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A00" w:rsidRPr="001F7A5C" w:rsidRDefault="00767A00" w:rsidP="0044382E">
      <w:pPr>
        <w:shd w:val="clear" w:color="auto" w:fill="FFFFFF"/>
        <w:jc w:val="right"/>
        <w:rPr>
          <w:sz w:val="24"/>
          <w:szCs w:val="24"/>
        </w:rPr>
      </w:pPr>
      <w:r w:rsidRPr="001F7A5C">
        <w:rPr>
          <w:sz w:val="24"/>
          <w:szCs w:val="24"/>
        </w:rPr>
        <w:t>П Р О Е К Т</w:t>
      </w:r>
    </w:p>
    <w:p w:rsidR="007C14C3" w:rsidRPr="001F7A5C" w:rsidRDefault="007C14C3" w:rsidP="0044382E">
      <w:pPr>
        <w:shd w:val="clear" w:color="auto" w:fill="FFFFFF"/>
        <w:jc w:val="right"/>
        <w:rPr>
          <w:sz w:val="24"/>
          <w:szCs w:val="24"/>
        </w:rPr>
      </w:pPr>
      <w:r w:rsidRPr="001F7A5C">
        <w:rPr>
          <w:sz w:val="24"/>
          <w:szCs w:val="24"/>
        </w:rPr>
        <w:t>Утверждена</w:t>
      </w:r>
    </w:p>
    <w:p w:rsidR="007C14C3" w:rsidRPr="001F7A5C" w:rsidRDefault="007C14C3" w:rsidP="007C14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F7A5C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7C14C3" w:rsidRPr="001F7A5C" w:rsidRDefault="007C14C3" w:rsidP="007C14C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F7A5C">
        <w:rPr>
          <w:rFonts w:ascii="Times New Roman" w:hAnsi="Times New Roman" w:cs="Times New Roman"/>
          <w:sz w:val="24"/>
          <w:szCs w:val="24"/>
        </w:rPr>
        <w:t xml:space="preserve">     города Торжка</w:t>
      </w:r>
    </w:p>
    <w:p w:rsidR="007C14C3" w:rsidRPr="001F7A5C" w:rsidRDefault="007C14C3" w:rsidP="007C14C3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4"/>
          <w:szCs w:val="24"/>
        </w:rPr>
        <w:t xml:space="preserve">от </w:t>
      </w:r>
      <w:r w:rsidR="005B54CE" w:rsidRPr="001F7A5C">
        <w:rPr>
          <w:rFonts w:ascii="Times New Roman" w:hAnsi="Times New Roman" w:cs="Times New Roman"/>
          <w:sz w:val="24"/>
          <w:szCs w:val="24"/>
        </w:rPr>
        <w:t>___</w:t>
      </w:r>
      <w:r w:rsidRPr="001F7A5C">
        <w:rPr>
          <w:rFonts w:ascii="Times New Roman" w:hAnsi="Times New Roman" w:cs="Times New Roman"/>
          <w:sz w:val="24"/>
          <w:szCs w:val="24"/>
        </w:rPr>
        <w:t>.</w:t>
      </w:r>
      <w:r w:rsidR="00CA12AF" w:rsidRPr="001F7A5C">
        <w:rPr>
          <w:rFonts w:ascii="Times New Roman" w:hAnsi="Times New Roman" w:cs="Times New Roman"/>
          <w:sz w:val="24"/>
          <w:szCs w:val="24"/>
        </w:rPr>
        <w:t>12</w:t>
      </w:r>
      <w:r w:rsidRPr="001F7A5C">
        <w:rPr>
          <w:rFonts w:ascii="Times New Roman" w:hAnsi="Times New Roman" w:cs="Times New Roman"/>
          <w:sz w:val="24"/>
          <w:szCs w:val="24"/>
        </w:rPr>
        <w:t>.20</w:t>
      </w:r>
      <w:r w:rsidR="005B54CE" w:rsidRPr="001F7A5C">
        <w:rPr>
          <w:rFonts w:ascii="Times New Roman" w:hAnsi="Times New Roman" w:cs="Times New Roman"/>
          <w:sz w:val="24"/>
          <w:szCs w:val="24"/>
        </w:rPr>
        <w:t>21</w:t>
      </w:r>
      <w:r w:rsidRPr="001F7A5C">
        <w:rPr>
          <w:rFonts w:ascii="Times New Roman" w:hAnsi="Times New Roman" w:cs="Times New Roman"/>
          <w:sz w:val="24"/>
          <w:szCs w:val="24"/>
        </w:rPr>
        <w:t xml:space="preserve"> № </w:t>
      </w:r>
      <w:r w:rsidR="005B54CE" w:rsidRPr="001F7A5C">
        <w:rPr>
          <w:rFonts w:ascii="Times New Roman" w:hAnsi="Times New Roman" w:cs="Times New Roman"/>
          <w:sz w:val="24"/>
          <w:szCs w:val="24"/>
        </w:rPr>
        <w:t>_____</w:t>
      </w:r>
    </w:p>
    <w:p w:rsidR="00405F4D" w:rsidRPr="001F7A5C" w:rsidRDefault="00405F4D" w:rsidP="0039777C">
      <w:pPr>
        <w:ind w:left="4820"/>
        <w:jc w:val="right"/>
        <w:rPr>
          <w:sz w:val="28"/>
          <w:szCs w:val="28"/>
        </w:rPr>
      </w:pPr>
    </w:p>
    <w:p w:rsidR="00405F4D" w:rsidRPr="001F7A5C" w:rsidRDefault="00405F4D" w:rsidP="00405F4D">
      <w:pPr>
        <w:ind w:left="12474"/>
        <w:rPr>
          <w:sz w:val="28"/>
          <w:szCs w:val="28"/>
        </w:rPr>
      </w:pPr>
    </w:p>
    <w:p w:rsidR="00405F4D" w:rsidRPr="001F7A5C" w:rsidRDefault="00405F4D" w:rsidP="00405F4D">
      <w:pPr>
        <w:ind w:left="12474"/>
        <w:rPr>
          <w:sz w:val="28"/>
          <w:szCs w:val="28"/>
        </w:rPr>
      </w:pPr>
    </w:p>
    <w:p w:rsidR="00405F4D" w:rsidRPr="001F7A5C" w:rsidRDefault="00405F4D" w:rsidP="00405F4D">
      <w:pPr>
        <w:ind w:left="12474"/>
        <w:rPr>
          <w:sz w:val="28"/>
          <w:szCs w:val="28"/>
        </w:rPr>
      </w:pPr>
    </w:p>
    <w:p w:rsidR="00405F4D" w:rsidRPr="001F7A5C" w:rsidRDefault="00405F4D" w:rsidP="00405F4D">
      <w:pPr>
        <w:ind w:left="12474"/>
        <w:rPr>
          <w:sz w:val="28"/>
          <w:szCs w:val="28"/>
        </w:rPr>
      </w:pPr>
    </w:p>
    <w:p w:rsidR="00405F4D" w:rsidRPr="001F7A5C" w:rsidRDefault="00405F4D" w:rsidP="00405F4D">
      <w:pPr>
        <w:ind w:left="12474"/>
        <w:rPr>
          <w:sz w:val="28"/>
          <w:szCs w:val="28"/>
        </w:rPr>
      </w:pPr>
    </w:p>
    <w:p w:rsidR="00405F4D" w:rsidRPr="001F7A5C" w:rsidRDefault="00405F4D" w:rsidP="00405F4D">
      <w:pPr>
        <w:ind w:left="12474"/>
        <w:rPr>
          <w:sz w:val="28"/>
          <w:szCs w:val="28"/>
        </w:rPr>
      </w:pPr>
    </w:p>
    <w:p w:rsidR="00405F4D" w:rsidRPr="001F7A5C" w:rsidRDefault="00405F4D" w:rsidP="00405F4D">
      <w:pPr>
        <w:ind w:left="12474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ind w:firstLine="540"/>
        <w:jc w:val="both"/>
        <w:rPr>
          <w:b/>
          <w:szCs w:val="26"/>
        </w:rPr>
      </w:pPr>
    </w:p>
    <w:p w:rsidR="00582DE2" w:rsidRPr="001F7A5C" w:rsidRDefault="00582DE2" w:rsidP="00405F4D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582DE2" w:rsidRPr="001F7A5C" w:rsidRDefault="00582DE2" w:rsidP="00405F4D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582DE2" w:rsidRPr="001F7A5C" w:rsidRDefault="00582DE2" w:rsidP="00405F4D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B36027" w:rsidRPr="001F7A5C" w:rsidRDefault="00B36027" w:rsidP="00405F4D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B36027" w:rsidRPr="001F7A5C" w:rsidRDefault="00B36027" w:rsidP="00405F4D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B36027" w:rsidRPr="001F7A5C" w:rsidRDefault="00B36027" w:rsidP="00405F4D">
      <w:pPr>
        <w:autoSpaceDE w:val="0"/>
        <w:autoSpaceDN w:val="0"/>
        <w:adjustRightInd w:val="0"/>
        <w:jc w:val="center"/>
        <w:rPr>
          <w:b/>
          <w:szCs w:val="26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A5C">
        <w:rPr>
          <w:b/>
          <w:szCs w:val="26"/>
        </w:rPr>
        <w:t>МУНИЦИПАЛЬНАЯ ПРОГРАММА</w:t>
      </w:r>
    </w:p>
    <w:p w:rsidR="009644DF" w:rsidRPr="001F7A5C" w:rsidRDefault="00405F4D" w:rsidP="00405F4D">
      <w:pPr>
        <w:tabs>
          <w:tab w:val="center" w:pos="4677"/>
          <w:tab w:val="left" w:pos="7140"/>
        </w:tabs>
        <w:autoSpaceDE w:val="0"/>
        <w:autoSpaceDN w:val="0"/>
        <w:adjustRightInd w:val="0"/>
        <w:rPr>
          <w:b/>
          <w:sz w:val="28"/>
          <w:szCs w:val="28"/>
        </w:rPr>
      </w:pPr>
      <w:r w:rsidRPr="001F7A5C">
        <w:rPr>
          <w:b/>
          <w:sz w:val="28"/>
          <w:szCs w:val="28"/>
        </w:rPr>
        <w:tab/>
      </w:r>
    </w:p>
    <w:p w:rsidR="00405F4D" w:rsidRPr="001F7A5C" w:rsidRDefault="00405F4D" w:rsidP="009644DF">
      <w:pPr>
        <w:tabs>
          <w:tab w:val="center" w:pos="4677"/>
          <w:tab w:val="left" w:pos="714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A5C">
        <w:rPr>
          <w:b/>
          <w:sz w:val="28"/>
          <w:szCs w:val="28"/>
        </w:rPr>
        <w:t>муниципального образования город Торжок</w:t>
      </w: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32214" w:rsidRPr="001F7A5C" w:rsidRDefault="00632214" w:rsidP="00FA016C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F7A5C">
        <w:rPr>
          <w:b/>
          <w:sz w:val="28"/>
          <w:szCs w:val="28"/>
        </w:rPr>
        <w:t>«</w:t>
      </w:r>
      <w:r w:rsidR="00FA016C" w:rsidRPr="001F7A5C">
        <w:rPr>
          <w:b/>
          <w:sz w:val="28"/>
          <w:szCs w:val="28"/>
        </w:rPr>
        <w:t>Развитие образования города Торжка</w:t>
      </w:r>
      <w:r w:rsidRPr="001F7A5C">
        <w:rPr>
          <w:b/>
          <w:sz w:val="28"/>
          <w:szCs w:val="28"/>
        </w:rPr>
        <w:t xml:space="preserve">» </w:t>
      </w:r>
    </w:p>
    <w:p w:rsidR="00632214" w:rsidRPr="001F7A5C" w:rsidRDefault="00632214" w:rsidP="00632214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F7A5C">
        <w:rPr>
          <w:b/>
          <w:sz w:val="28"/>
          <w:szCs w:val="28"/>
        </w:rPr>
        <w:t>на 20</w:t>
      </w:r>
      <w:r w:rsidR="005B54CE" w:rsidRPr="001F7A5C">
        <w:rPr>
          <w:b/>
          <w:sz w:val="28"/>
          <w:szCs w:val="28"/>
        </w:rPr>
        <w:t>22</w:t>
      </w:r>
      <w:r w:rsidRPr="001F7A5C">
        <w:rPr>
          <w:b/>
          <w:sz w:val="28"/>
          <w:szCs w:val="28"/>
        </w:rPr>
        <w:t>-202</w:t>
      </w:r>
      <w:r w:rsidR="005B54CE" w:rsidRPr="001F7A5C">
        <w:rPr>
          <w:b/>
          <w:sz w:val="28"/>
          <w:szCs w:val="28"/>
        </w:rPr>
        <w:t>7</w:t>
      </w:r>
      <w:r w:rsidRPr="001F7A5C">
        <w:rPr>
          <w:b/>
          <w:sz w:val="28"/>
          <w:szCs w:val="28"/>
        </w:rPr>
        <w:t xml:space="preserve"> годы </w:t>
      </w:r>
    </w:p>
    <w:p w:rsidR="00AB7412" w:rsidRPr="001F7A5C" w:rsidRDefault="00AB7412" w:rsidP="00405F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2D37" w:rsidRPr="001F7A5C" w:rsidRDefault="000C2D37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16C" w:rsidRPr="001F7A5C" w:rsidRDefault="00FA016C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16C" w:rsidRPr="001F7A5C" w:rsidRDefault="00FA016C" w:rsidP="00405F4D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A016C" w:rsidRPr="001F7A5C" w:rsidRDefault="00FA016C" w:rsidP="00405F4D">
      <w:pPr>
        <w:autoSpaceDE w:val="0"/>
        <w:autoSpaceDN w:val="0"/>
        <w:adjustRightInd w:val="0"/>
        <w:jc w:val="center"/>
        <w:rPr>
          <w:szCs w:val="26"/>
        </w:rPr>
      </w:pPr>
    </w:p>
    <w:p w:rsidR="000C2D37" w:rsidRPr="001F7A5C" w:rsidRDefault="000C2D37" w:rsidP="00405F4D">
      <w:pPr>
        <w:autoSpaceDE w:val="0"/>
        <w:autoSpaceDN w:val="0"/>
        <w:adjustRightInd w:val="0"/>
        <w:jc w:val="center"/>
        <w:rPr>
          <w:szCs w:val="26"/>
        </w:rPr>
      </w:pP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Cs w:val="26"/>
        </w:rPr>
      </w:pPr>
      <w:r w:rsidRPr="001F7A5C">
        <w:rPr>
          <w:szCs w:val="26"/>
        </w:rPr>
        <w:t>г. Торжок</w:t>
      </w:r>
    </w:p>
    <w:p w:rsidR="00405F4D" w:rsidRPr="001F7A5C" w:rsidRDefault="00405F4D" w:rsidP="00405F4D">
      <w:pPr>
        <w:autoSpaceDE w:val="0"/>
        <w:autoSpaceDN w:val="0"/>
        <w:adjustRightInd w:val="0"/>
        <w:jc w:val="center"/>
        <w:rPr>
          <w:szCs w:val="26"/>
        </w:rPr>
      </w:pPr>
      <w:r w:rsidRPr="001F7A5C">
        <w:rPr>
          <w:szCs w:val="26"/>
        </w:rPr>
        <w:t>20</w:t>
      </w:r>
      <w:r w:rsidR="005B54CE" w:rsidRPr="001F7A5C">
        <w:rPr>
          <w:szCs w:val="26"/>
        </w:rPr>
        <w:t>21</w:t>
      </w:r>
    </w:p>
    <w:p w:rsidR="00FA016C" w:rsidRPr="001F7A5C" w:rsidRDefault="00405F4D" w:rsidP="00FA01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sz w:val="28"/>
          <w:szCs w:val="28"/>
        </w:rPr>
        <w:br w:type="page"/>
      </w:r>
      <w:r w:rsidR="00FA016C" w:rsidRPr="001F7A5C">
        <w:rPr>
          <w:rFonts w:ascii="Times New Roman" w:hAnsi="Times New Roman" w:cs="Times New Roman"/>
          <w:b/>
          <w:sz w:val="26"/>
          <w:szCs w:val="26"/>
        </w:rPr>
        <w:lastRenderedPageBreak/>
        <w:t>Паспорт</w:t>
      </w:r>
    </w:p>
    <w:p w:rsidR="00FA016C" w:rsidRPr="001F7A5C" w:rsidRDefault="00FA016C" w:rsidP="00FA01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муниципальной программы муниципального образования город Торжок Тверской области «Развитие образования города Торжка» на 20</w:t>
      </w:r>
      <w:r w:rsidR="005B54CE" w:rsidRPr="001F7A5C">
        <w:rPr>
          <w:rFonts w:ascii="Times New Roman" w:hAnsi="Times New Roman" w:cs="Times New Roman"/>
          <w:b/>
          <w:sz w:val="26"/>
          <w:szCs w:val="26"/>
        </w:rPr>
        <w:t>22</w:t>
      </w:r>
      <w:r w:rsidRPr="001F7A5C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5B54CE" w:rsidRPr="001F7A5C">
        <w:rPr>
          <w:rFonts w:ascii="Times New Roman" w:hAnsi="Times New Roman" w:cs="Times New Roman"/>
          <w:b/>
          <w:sz w:val="26"/>
          <w:szCs w:val="26"/>
        </w:rPr>
        <w:t>7</w:t>
      </w:r>
      <w:r w:rsidRPr="001F7A5C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FA016C" w:rsidRPr="001F7A5C" w:rsidRDefault="00FA016C" w:rsidP="00FA016C">
      <w:pPr>
        <w:pStyle w:val="ConsPlusNormal"/>
        <w:jc w:val="both"/>
        <w:rPr>
          <w:sz w:val="16"/>
          <w:szCs w:val="16"/>
        </w:rPr>
      </w:pPr>
    </w:p>
    <w:tbl>
      <w:tblPr>
        <w:tblW w:w="1006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7088"/>
      </w:tblGrid>
      <w:tr w:rsidR="00FA016C" w:rsidRPr="001F7A5C" w:rsidTr="00FA016C">
        <w:trPr>
          <w:trHeight w:val="598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Наименование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5B54CE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Муниципальная программа муниципального образования город Торжок «Развитие образования города Торжка» на 20</w:t>
            </w:r>
            <w:r w:rsidR="005B54CE" w:rsidRPr="001F7A5C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– 202</w:t>
            </w:r>
            <w:r w:rsidR="005B54CE" w:rsidRPr="001F7A5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годы» (далее – муниципальная программа)   </w:t>
            </w:r>
          </w:p>
        </w:tc>
      </w:tr>
      <w:tr w:rsidR="00FA016C" w:rsidRPr="001F7A5C" w:rsidTr="00FA016C">
        <w:trPr>
          <w:trHeight w:val="598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Координатор муниципальной программы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971B5E">
            <w:pPr>
              <w:pStyle w:val="ConsPlusCell"/>
              <w:rPr>
                <w:rFonts w:ascii="Times New Roman" w:hAnsi="Times New Roman" w:cs="Times New Roman"/>
                <w:color w:val="FF0000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bCs/>
                <w:sz w:val="25"/>
                <w:szCs w:val="25"/>
              </w:rPr>
              <w:t>Заместитель Главы администрации города</w:t>
            </w:r>
            <w:r w:rsidR="000868AA" w:rsidRPr="001F7A5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по социальным вопросам</w:t>
            </w:r>
          </w:p>
        </w:tc>
      </w:tr>
      <w:tr w:rsidR="00FA016C" w:rsidRPr="001F7A5C" w:rsidTr="00FA016C">
        <w:trPr>
          <w:trHeight w:val="399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Ответственный исполнитель муниципальной программы           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образования администрации города Торжка Тверской области         </w:t>
            </w:r>
          </w:p>
        </w:tc>
      </w:tr>
      <w:tr w:rsidR="00FA016C" w:rsidRPr="001F7A5C" w:rsidTr="00FA016C">
        <w:trPr>
          <w:trHeight w:val="399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Исполнители муниципальной программы           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971B5E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Отдел по делам культуры, спорта и молодежи администрации города</w:t>
            </w:r>
          </w:p>
        </w:tc>
      </w:tr>
      <w:tr w:rsidR="00FA016C" w:rsidRPr="001F7A5C" w:rsidTr="00FA016C">
        <w:trPr>
          <w:trHeight w:val="399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Срок реализации муниципальной программы           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5B54CE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  <w:r w:rsidR="005B54CE" w:rsidRPr="001F7A5C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- 202</w:t>
            </w:r>
            <w:r w:rsidR="005B54CE" w:rsidRPr="001F7A5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годы                                  </w:t>
            </w:r>
          </w:p>
        </w:tc>
      </w:tr>
      <w:tr w:rsidR="00FA016C" w:rsidRPr="001F7A5C" w:rsidTr="00FA016C">
        <w:trPr>
          <w:trHeight w:val="79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Цели муниципальной программы      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Обеспечение позитивной социализации и учебной успешности каждого ребенка с учетом изменения культурной, социальной и технологической среды   </w:t>
            </w:r>
          </w:p>
        </w:tc>
      </w:tr>
      <w:tr w:rsidR="00FA016C" w:rsidRPr="001F7A5C" w:rsidTr="00FA016C">
        <w:trPr>
          <w:trHeight w:val="797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Задачи муниципальной программы      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- обеспечение равного доступа граждан к качественному непрерывному образованию в соответствии с федеральными государственным и образовательными </w:t>
            </w:r>
          </w:p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стандартами;</w:t>
            </w:r>
          </w:p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- создание современной системы оценки качества образования на основе принципов открытости, объективности, общественно-</w:t>
            </w:r>
            <w:r w:rsidR="00A12A9F" w:rsidRPr="001F7A5C">
              <w:rPr>
                <w:rFonts w:ascii="Times New Roman" w:hAnsi="Times New Roman" w:cs="Times New Roman"/>
                <w:sz w:val="25"/>
                <w:szCs w:val="25"/>
              </w:rPr>
              <w:t>п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рофессиональногоучастия;</w:t>
            </w:r>
          </w:p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- повышение качества дополнительного образования;</w:t>
            </w:r>
          </w:p>
          <w:p w:rsidR="006223E9" w:rsidRPr="001F7A5C" w:rsidRDefault="00FA016C" w:rsidP="00D41BC1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- создание условий для успешной социализации и эффективной самореализации обучающихся.</w:t>
            </w:r>
          </w:p>
        </w:tc>
      </w:tr>
      <w:tr w:rsidR="00FA016C" w:rsidRPr="001F7A5C" w:rsidTr="00FA016C">
        <w:trPr>
          <w:trHeight w:val="1548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Подпрограммы 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Подпрограмма 1 «Общее образование» (далее - подпрограмма 1);                       </w:t>
            </w:r>
          </w:p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подпрограмма 2 «Дополнительное образование» (далее - подпрограмма 2);</w:t>
            </w:r>
          </w:p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подпрограмма 3 «Создание условий для воспитания гармоничного развития личности» (далее – подпрограмма 3)</w:t>
            </w:r>
            <w:r w:rsidR="00A12A9F" w:rsidRPr="001F7A5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  <w:tr w:rsidR="00FA016C" w:rsidRPr="001F7A5C" w:rsidTr="00D5630F">
        <w:trPr>
          <w:trHeight w:val="416"/>
          <w:tblCellSpacing w:w="5" w:type="nil"/>
        </w:trPr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Ожидаемые результаты реализации муниципальной программы  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016C" w:rsidRPr="001F7A5C" w:rsidRDefault="00FA016C" w:rsidP="00FA016C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- увеличение доли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 лет в 20</w:t>
            </w:r>
            <w:r w:rsidR="00A12A9F" w:rsidRPr="001F7A5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5B54CE" w:rsidRPr="001F7A5C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году</w:t>
            </w:r>
            <w:r w:rsidR="00D01CF7"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до </w:t>
            </w:r>
            <w:r w:rsidR="005B54CE" w:rsidRPr="001F7A5C">
              <w:rPr>
                <w:rFonts w:ascii="Times New Roman" w:hAnsi="Times New Roman" w:cs="Times New Roman"/>
                <w:sz w:val="25"/>
                <w:szCs w:val="25"/>
              </w:rPr>
              <w:t>100</w:t>
            </w:r>
            <w:r w:rsidR="00D01CF7" w:rsidRPr="001F7A5C">
              <w:rPr>
                <w:rFonts w:ascii="Times New Roman" w:hAnsi="Times New Roman" w:cs="Times New Roman"/>
                <w:sz w:val="25"/>
                <w:szCs w:val="25"/>
              </w:rPr>
              <w:t>%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8369BD" w:rsidRPr="001F7A5C" w:rsidRDefault="008369BD" w:rsidP="00FA016C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-ликвидация</w:t>
            </w:r>
            <w:r w:rsidR="0056797C"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второй (третьей) смены в муниципальных общеобразовательных учреждениях</w:t>
            </w:r>
            <w:r w:rsidR="00D41BC1"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города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;</w:t>
            </w:r>
          </w:p>
          <w:p w:rsidR="006223E9" w:rsidRPr="001F7A5C" w:rsidRDefault="00FA016C" w:rsidP="00953FED">
            <w:pPr>
              <w:pStyle w:val="ConsPlusCel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953FED" w:rsidRPr="001F7A5C">
              <w:rPr>
                <w:rFonts w:ascii="Times New Roman" w:hAnsi="Times New Roman" w:cs="Times New Roman"/>
                <w:sz w:val="25"/>
                <w:szCs w:val="25"/>
              </w:rPr>
              <w:t>сохранение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>доли муниципальных общеобразовательных учреждений, соответствующих современным требованиям обучения</w:t>
            </w:r>
            <w:r w:rsidR="00A12A9F" w:rsidRPr="001F7A5C">
              <w:rPr>
                <w:rFonts w:ascii="Times New Roman" w:hAnsi="Times New Roman" w:cs="Times New Roman"/>
                <w:sz w:val="25"/>
                <w:szCs w:val="25"/>
              </w:rPr>
              <w:t>на уровне 100%.</w:t>
            </w:r>
          </w:p>
        </w:tc>
      </w:tr>
      <w:tr w:rsidR="00FA016C" w:rsidRPr="001F7A5C" w:rsidTr="00FA016C">
        <w:trPr>
          <w:trHeight w:val="274"/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16C" w:rsidRPr="001F7A5C" w:rsidRDefault="00FA016C" w:rsidP="00FA016C">
            <w:pPr>
              <w:pStyle w:val="ConsPlusCell"/>
              <w:rPr>
                <w:rFonts w:ascii="Times New Roman" w:hAnsi="Times New Roman" w:cs="Times New Roman"/>
                <w:sz w:val="25"/>
                <w:szCs w:val="25"/>
              </w:rPr>
            </w:pPr>
            <w:r w:rsidRPr="001F7A5C">
              <w:rPr>
                <w:rFonts w:ascii="Times New Roman" w:hAnsi="Times New Roman" w:cs="Times New Roman"/>
                <w:sz w:val="25"/>
                <w:szCs w:val="25"/>
              </w:rPr>
              <w:t xml:space="preserve"> Плановые объемы и источники финансирования муниципальной программы по годам ее </w:t>
            </w:r>
            <w:r w:rsidRPr="001F7A5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 xml:space="preserve">реализации в разрезе подпрограмм          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D" w:rsidRPr="001F7A5C" w:rsidRDefault="0029595D" w:rsidP="0029595D">
            <w:pPr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lastRenderedPageBreak/>
              <w:t xml:space="preserve">Общий плановый объем финансирования муниципальной   </w:t>
            </w:r>
            <w:r w:rsidR="00557025" w:rsidRPr="001F7A5C">
              <w:rPr>
                <w:sz w:val="22"/>
                <w:szCs w:val="22"/>
              </w:rPr>
              <w:t>программы на</w:t>
            </w:r>
            <w:r w:rsidRPr="001F7A5C">
              <w:rPr>
                <w:sz w:val="22"/>
                <w:szCs w:val="22"/>
              </w:rPr>
              <w:t xml:space="preserve"> 20</w:t>
            </w:r>
            <w:r w:rsidR="005B54CE" w:rsidRPr="001F7A5C">
              <w:rPr>
                <w:sz w:val="22"/>
                <w:szCs w:val="22"/>
              </w:rPr>
              <w:t>22</w:t>
            </w:r>
            <w:r w:rsidRPr="001F7A5C">
              <w:rPr>
                <w:sz w:val="22"/>
                <w:szCs w:val="22"/>
              </w:rPr>
              <w:t xml:space="preserve"> - 202</w:t>
            </w:r>
            <w:r w:rsidR="005B54CE" w:rsidRPr="001F7A5C">
              <w:rPr>
                <w:sz w:val="22"/>
                <w:szCs w:val="22"/>
              </w:rPr>
              <w:t>7</w:t>
            </w:r>
            <w:r w:rsidRPr="001F7A5C">
              <w:rPr>
                <w:sz w:val="22"/>
                <w:szCs w:val="22"/>
              </w:rPr>
              <w:t xml:space="preserve"> годы </w:t>
            </w:r>
            <w:r w:rsidRPr="001F7A5C">
              <w:rPr>
                <w:i/>
                <w:sz w:val="22"/>
                <w:szCs w:val="22"/>
              </w:rPr>
              <w:t xml:space="preserve">составляет </w:t>
            </w:r>
            <w:r w:rsidR="00B75BD0" w:rsidRPr="001F7A5C">
              <w:rPr>
                <w:i/>
                <w:sz w:val="22"/>
                <w:szCs w:val="22"/>
              </w:rPr>
              <w:t xml:space="preserve">3 402 292,2 </w:t>
            </w:r>
            <w:r w:rsidRPr="001F7A5C">
              <w:rPr>
                <w:i/>
                <w:sz w:val="22"/>
                <w:szCs w:val="22"/>
              </w:rPr>
              <w:t xml:space="preserve">тыс. руб., из них средства местного бюджета </w:t>
            </w:r>
            <w:r w:rsidR="00B75BD0" w:rsidRPr="001F7A5C">
              <w:rPr>
                <w:i/>
                <w:sz w:val="22"/>
                <w:szCs w:val="22"/>
              </w:rPr>
              <w:t>1 052 330,</w:t>
            </w:r>
            <w:r w:rsidR="0056797C" w:rsidRPr="001F7A5C">
              <w:rPr>
                <w:i/>
                <w:sz w:val="22"/>
                <w:szCs w:val="22"/>
              </w:rPr>
              <w:t>1</w:t>
            </w:r>
            <w:r w:rsidRPr="001F7A5C">
              <w:rPr>
                <w:i/>
                <w:sz w:val="22"/>
                <w:szCs w:val="22"/>
              </w:rPr>
              <w:t>тыс.</w:t>
            </w:r>
            <w:r w:rsidR="00CE505B" w:rsidRPr="001F7A5C">
              <w:rPr>
                <w:i/>
                <w:sz w:val="22"/>
                <w:szCs w:val="22"/>
              </w:rPr>
              <w:t xml:space="preserve"> </w:t>
            </w:r>
            <w:r w:rsidRPr="001F7A5C">
              <w:rPr>
                <w:i/>
                <w:sz w:val="22"/>
                <w:szCs w:val="22"/>
              </w:rPr>
              <w:t>руб., средства областного бюджета Тверской области</w:t>
            </w:r>
            <w:r w:rsidR="00CE505B" w:rsidRPr="001F7A5C">
              <w:rPr>
                <w:i/>
                <w:sz w:val="22"/>
                <w:szCs w:val="22"/>
              </w:rPr>
              <w:t xml:space="preserve"> </w:t>
            </w:r>
            <w:r w:rsidR="00B75BD0" w:rsidRPr="001F7A5C">
              <w:rPr>
                <w:i/>
                <w:sz w:val="22"/>
                <w:szCs w:val="22"/>
              </w:rPr>
              <w:t>2 136 008,</w:t>
            </w:r>
            <w:r w:rsidR="0056797C" w:rsidRPr="001F7A5C">
              <w:rPr>
                <w:i/>
                <w:sz w:val="22"/>
                <w:szCs w:val="22"/>
              </w:rPr>
              <w:t>8</w:t>
            </w:r>
            <w:r w:rsidRPr="001F7A5C">
              <w:rPr>
                <w:i/>
                <w:sz w:val="22"/>
                <w:szCs w:val="22"/>
              </w:rPr>
              <w:t xml:space="preserve"> тыс. руб.,</w:t>
            </w:r>
            <w:r w:rsidR="00CC3779" w:rsidRPr="001F7A5C">
              <w:rPr>
                <w:i/>
                <w:sz w:val="22"/>
                <w:szCs w:val="22"/>
              </w:rPr>
              <w:t xml:space="preserve"> средства федерального бюджета </w:t>
            </w:r>
            <w:r w:rsidR="00B75BD0" w:rsidRPr="001F7A5C">
              <w:rPr>
                <w:i/>
                <w:sz w:val="22"/>
                <w:szCs w:val="22"/>
              </w:rPr>
              <w:t>213 953,1</w:t>
            </w:r>
            <w:r w:rsidR="0056797C" w:rsidRPr="001F7A5C">
              <w:rPr>
                <w:i/>
                <w:sz w:val="22"/>
                <w:szCs w:val="22"/>
              </w:rPr>
              <w:t xml:space="preserve"> </w:t>
            </w:r>
            <w:r w:rsidR="00CC3779" w:rsidRPr="001F7A5C">
              <w:rPr>
                <w:i/>
                <w:sz w:val="22"/>
                <w:szCs w:val="22"/>
              </w:rPr>
              <w:t>тыс.</w:t>
            </w:r>
            <w:r w:rsidR="00CE505B" w:rsidRPr="001F7A5C">
              <w:rPr>
                <w:i/>
                <w:sz w:val="22"/>
                <w:szCs w:val="22"/>
              </w:rPr>
              <w:t xml:space="preserve"> </w:t>
            </w:r>
            <w:r w:rsidR="00CC3779" w:rsidRPr="001F7A5C">
              <w:rPr>
                <w:i/>
                <w:sz w:val="22"/>
                <w:szCs w:val="22"/>
              </w:rPr>
              <w:t>руб.,</w:t>
            </w:r>
            <w:r w:rsidR="00CE505B" w:rsidRPr="001F7A5C">
              <w:rPr>
                <w:i/>
                <w:sz w:val="22"/>
                <w:szCs w:val="22"/>
              </w:rPr>
              <w:t xml:space="preserve"> </w:t>
            </w:r>
            <w:r w:rsidRPr="001F7A5C">
              <w:rPr>
                <w:i/>
                <w:sz w:val="22"/>
                <w:szCs w:val="22"/>
              </w:rPr>
              <w:t>в том числе по годам</w:t>
            </w:r>
            <w:r w:rsidRPr="001F7A5C">
              <w:rPr>
                <w:sz w:val="22"/>
                <w:szCs w:val="22"/>
              </w:rPr>
              <w:t xml:space="preserve"> её реализации в разрезе подпрограмм:</w:t>
            </w:r>
          </w:p>
          <w:p w:rsidR="00731EC6" w:rsidRPr="001F7A5C" w:rsidRDefault="0029595D" w:rsidP="00731EC6">
            <w:pPr>
              <w:rPr>
                <w:sz w:val="23"/>
                <w:szCs w:val="23"/>
              </w:rPr>
            </w:pPr>
            <w:r w:rsidRPr="001F7A5C">
              <w:rPr>
                <w:b/>
                <w:sz w:val="22"/>
                <w:szCs w:val="22"/>
              </w:rPr>
              <w:lastRenderedPageBreak/>
              <w:t>202</w:t>
            </w:r>
            <w:r w:rsidR="005B54CE" w:rsidRPr="001F7A5C">
              <w:rPr>
                <w:b/>
                <w:sz w:val="22"/>
                <w:szCs w:val="22"/>
              </w:rPr>
              <w:t>2</w:t>
            </w:r>
            <w:r w:rsidRPr="001F7A5C">
              <w:rPr>
                <w:b/>
                <w:sz w:val="22"/>
                <w:szCs w:val="22"/>
              </w:rPr>
              <w:t xml:space="preserve"> год</w:t>
            </w:r>
            <w:r w:rsidRPr="001F7A5C">
              <w:rPr>
                <w:sz w:val="22"/>
                <w:szCs w:val="22"/>
              </w:rPr>
              <w:t xml:space="preserve"> – </w:t>
            </w:r>
            <w:r w:rsidR="00B75BD0" w:rsidRPr="001F7A5C">
              <w:rPr>
                <w:sz w:val="22"/>
                <w:szCs w:val="22"/>
              </w:rPr>
              <w:t xml:space="preserve">566 978,1 </w:t>
            </w:r>
            <w:r w:rsidR="00731EC6" w:rsidRPr="001F7A5C">
              <w:rPr>
                <w:sz w:val="23"/>
                <w:szCs w:val="23"/>
              </w:rPr>
              <w:t xml:space="preserve">тыс. руб., </w:t>
            </w:r>
            <w:r w:rsidR="00731EC6" w:rsidRPr="001F7A5C">
              <w:rPr>
                <w:i/>
                <w:sz w:val="23"/>
                <w:szCs w:val="23"/>
              </w:rPr>
              <w:t>из них средства местного бюджета</w:t>
            </w:r>
            <w:r w:rsidR="001C77CC" w:rsidRPr="001F7A5C">
              <w:rPr>
                <w:i/>
                <w:sz w:val="23"/>
                <w:szCs w:val="23"/>
              </w:rPr>
              <w:t xml:space="preserve"> 177</w:t>
            </w:r>
            <w:r w:rsidR="0056797C" w:rsidRPr="001F7A5C">
              <w:rPr>
                <w:i/>
                <w:sz w:val="23"/>
                <w:szCs w:val="23"/>
                <w:lang w:val="en-US"/>
              </w:rPr>
              <w:t> </w:t>
            </w:r>
            <w:r w:rsidR="001C77CC" w:rsidRPr="001F7A5C">
              <w:rPr>
                <w:i/>
                <w:sz w:val="23"/>
                <w:szCs w:val="23"/>
              </w:rPr>
              <w:t>4</w:t>
            </w:r>
            <w:r w:rsidR="00CB3D5F" w:rsidRPr="001F7A5C">
              <w:rPr>
                <w:i/>
                <w:sz w:val="23"/>
                <w:szCs w:val="23"/>
              </w:rPr>
              <w:t>1</w:t>
            </w:r>
            <w:r w:rsidR="0056797C" w:rsidRPr="001F7A5C">
              <w:rPr>
                <w:i/>
                <w:sz w:val="23"/>
                <w:szCs w:val="23"/>
              </w:rPr>
              <w:t>1,0</w:t>
            </w:r>
            <w:r w:rsidR="00731EC6"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</w:t>
            </w:r>
            <w:r w:rsidR="001C77CC" w:rsidRPr="001F7A5C">
              <w:rPr>
                <w:i/>
                <w:sz w:val="23"/>
                <w:szCs w:val="23"/>
              </w:rPr>
              <w:t xml:space="preserve"> 354 369,</w:t>
            </w:r>
            <w:r w:rsidR="0056797C" w:rsidRPr="001F7A5C">
              <w:rPr>
                <w:i/>
                <w:sz w:val="23"/>
                <w:szCs w:val="23"/>
              </w:rPr>
              <w:t>1</w:t>
            </w:r>
            <w:r w:rsidR="00731EC6" w:rsidRPr="001F7A5C">
              <w:rPr>
                <w:i/>
                <w:sz w:val="23"/>
                <w:szCs w:val="23"/>
              </w:rPr>
              <w:t xml:space="preserve"> тыс. руб., средства федерального бюджета </w:t>
            </w:r>
            <w:r w:rsidR="00CB3D5F" w:rsidRPr="001F7A5C">
              <w:rPr>
                <w:i/>
                <w:sz w:val="23"/>
                <w:szCs w:val="23"/>
              </w:rPr>
              <w:t xml:space="preserve">35 198,0 </w:t>
            </w:r>
            <w:r w:rsidR="00731EC6" w:rsidRPr="001F7A5C">
              <w:rPr>
                <w:i/>
                <w:sz w:val="23"/>
                <w:szCs w:val="23"/>
              </w:rPr>
              <w:t>тыс.руб.</w:t>
            </w:r>
            <w:r w:rsidR="00731EC6" w:rsidRPr="001F7A5C">
              <w:rPr>
                <w:sz w:val="23"/>
                <w:szCs w:val="23"/>
              </w:rPr>
              <w:t>, в том числе:</w:t>
            </w:r>
          </w:p>
          <w:p w:rsidR="00731EC6" w:rsidRPr="001F7A5C" w:rsidRDefault="00731EC6" w:rsidP="00731EC6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1 – </w:t>
            </w:r>
            <w:r w:rsidR="00CB3D5F" w:rsidRPr="001F7A5C">
              <w:rPr>
                <w:sz w:val="23"/>
                <w:szCs w:val="23"/>
              </w:rPr>
              <w:t>527 853,3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в т.ч. средства местного бюджета </w:t>
            </w:r>
            <w:r w:rsidR="00CB3D5F" w:rsidRPr="001F7A5C">
              <w:rPr>
                <w:i/>
                <w:sz w:val="23"/>
                <w:szCs w:val="23"/>
              </w:rPr>
              <w:t>146 725,</w:t>
            </w:r>
            <w:r w:rsidR="0056797C" w:rsidRPr="001F7A5C">
              <w:rPr>
                <w:i/>
                <w:sz w:val="23"/>
                <w:szCs w:val="23"/>
              </w:rPr>
              <w:t xml:space="preserve">9 </w:t>
            </w:r>
            <w:r w:rsidRPr="001F7A5C">
              <w:rPr>
                <w:i/>
                <w:sz w:val="23"/>
                <w:szCs w:val="23"/>
              </w:rPr>
              <w:t>тыс. руб., средства област</w:t>
            </w:r>
            <w:r w:rsidR="00767A00" w:rsidRPr="001F7A5C">
              <w:rPr>
                <w:i/>
                <w:sz w:val="23"/>
                <w:szCs w:val="23"/>
              </w:rPr>
              <w:t xml:space="preserve">ного бюджета Тверской области </w:t>
            </w:r>
            <w:r w:rsidR="00284EC0" w:rsidRPr="001F7A5C">
              <w:rPr>
                <w:i/>
                <w:sz w:val="23"/>
                <w:szCs w:val="23"/>
              </w:rPr>
              <w:t>345 929,</w:t>
            </w:r>
            <w:r w:rsidR="0056797C" w:rsidRPr="001F7A5C">
              <w:rPr>
                <w:i/>
                <w:sz w:val="23"/>
                <w:szCs w:val="23"/>
              </w:rPr>
              <w:t>4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федерального бюджета </w:t>
            </w:r>
            <w:r w:rsidR="00284EC0" w:rsidRPr="001F7A5C">
              <w:rPr>
                <w:i/>
                <w:sz w:val="23"/>
                <w:szCs w:val="23"/>
              </w:rPr>
              <w:t>35 198,0</w:t>
            </w:r>
            <w:r w:rsidR="0056797C" w:rsidRPr="001F7A5C">
              <w:rPr>
                <w:i/>
                <w:sz w:val="23"/>
                <w:szCs w:val="23"/>
              </w:rPr>
              <w:t xml:space="preserve"> </w:t>
            </w:r>
            <w:r w:rsidRPr="001F7A5C">
              <w:rPr>
                <w:i/>
                <w:sz w:val="23"/>
                <w:szCs w:val="23"/>
              </w:rPr>
              <w:t>тыс.руб.;</w:t>
            </w:r>
          </w:p>
          <w:p w:rsidR="00731EC6" w:rsidRPr="001F7A5C" w:rsidRDefault="00731EC6" w:rsidP="00731EC6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2 – </w:t>
            </w:r>
            <w:r w:rsidR="00284EC0" w:rsidRPr="001F7A5C">
              <w:rPr>
                <w:sz w:val="23"/>
                <w:szCs w:val="23"/>
              </w:rPr>
              <w:t>38 077,8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в т.ч. средства местного бюджета </w:t>
            </w:r>
            <w:r w:rsidR="00284EC0" w:rsidRPr="001F7A5C">
              <w:rPr>
                <w:i/>
                <w:sz w:val="23"/>
                <w:szCs w:val="23"/>
              </w:rPr>
              <w:t>29 762,0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</w:t>
            </w:r>
            <w:r w:rsidR="00284EC0" w:rsidRPr="001F7A5C">
              <w:rPr>
                <w:i/>
                <w:sz w:val="23"/>
                <w:szCs w:val="23"/>
              </w:rPr>
              <w:t>8 315,8</w:t>
            </w:r>
            <w:r w:rsidRPr="001F7A5C">
              <w:rPr>
                <w:i/>
                <w:sz w:val="23"/>
                <w:szCs w:val="23"/>
              </w:rPr>
              <w:t xml:space="preserve"> тыс. руб.;</w:t>
            </w:r>
          </w:p>
          <w:p w:rsidR="00731EC6" w:rsidRPr="001F7A5C" w:rsidRDefault="00731EC6" w:rsidP="00731EC6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3 – </w:t>
            </w:r>
            <w:r w:rsidR="00284EC0" w:rsidRPr="001F7A5C">
              <w:rPr>
                <w:sz w:val="23"/>
                <w:szCs w:val="23"/>
              </w:rPr>
              <w:t>1 047,0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в т.ч. средства местного бюджета </w:t>
            </w:r>
            <w:r w:rsidR="00284EC0" w:rsidRPr="001F7A5C">
              <w:rPr>
                <w:i/>
                <w:sz w:val="23"/>
                <w:szCs w:val="23"/>
              </w:rPr>
              <w:t>923,1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област</w:t>
            </w:r>
            <w:r w:rsidR="00767A00" w:rsidRPr="001F7A5C">
              <w:rPr>
                <w:i/>
                <w:sz w:val="23"/>
                <w:szCs w:val="23"/>
              </w:rPr>
              <w:t xml:space="preserve">ного бюджета Тверской области </w:t>
            </w:r>
            <w:r w:rsidR="00284EC0" w:rsidRPr="001F7A5C">
              <w:rPr>
                <w:i/>
                <w:sz w:val="23"/>
                <w:szCs w:val="23"/>
              </w:rPr>
              <w:t>123,9</w:t>
            </w:r>
            <w:r w:rsidRPr="001F7A5C">
              <w:rPr>
                <w:i/>
                <w:sz w:val="23"/>
                <w:szCs w:val="23"/>
              </w:rPr>
              <w:t xml:space="preserve"> тыс. руб.</w:t>
            </w:r>
          </w:p>
          <w:p w:rsidR="00767A00" w:rsidRPr="001F7A5C" w:rsidRDefault="00767A00" w:rsidP="00767A00">
            <w:pPr>
              <w:rPr>
                <w:sz w:val="23"/>
                <w:szCs w:val="23"/>
              </w:rPr>
            </w:pPr>
            <w:r w:rsidRPr="001F7A5C">
              <w:rPr>
                <w:b/>
                <w:sz w:val="22"/>
                <w:szCs w:val="22"/>
              </w:rPr>
              <w:t>2023 год</w:t>
            </w:r>
            <w:r w:rsidRPr="001F7A5C">
              <w:rPr>
                <w:sz w:val="22"/>
                <w:szCs w:val="22"/>
              </w:rPr>
              <w:t xml:space="preserve"> – </w:t>
            </w:r>
            <w:r w:rsidR="00093C8E" w:rsidRPr="001F7A5C">
              <w:rPr>
                <w:sz w:val="22"/>
                <w:szCs w:val="22"/>
              </w:rPr>
              <w:t>568 219,2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из них средства местного бюджета </w:t>
            </w:r>
            <w:r w:rsidR="00093C8E" w:rsidRPr="001F7A5C">
              <w:rPr>
                <w:i/>
                <w:sz w:val="23"/>
                <w:szCs w:val="23"/>
              </w:rPr>
              <w:t>176670,4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</w:t>
            </w:r>
            <w:r w:rsidR="00093C8E" w:rsidRPr="001F7A5C">
              <w:rPr>
                <w:i/>
                <w:sz w:val="23"/>
                <w:szCs w:val="23"/>
              </w:rPr>
              <w:t>356 298,5</w:t>
            </w:r>
            <w:r w:rsidRPr="001F7A5C">
              <w:rPr>
                <w:i/>
                <w:sz w:val="23"/>
                <w:szCs w:val="23"/>
              </w:rPr>
              <w:t xml:space="preserve"> тыс. руб</w:t>
            </w:r>
            <w:r w:rsidRPr="001F7A5C">
              <w:rPr>
                <w:sz w:val="23"/>
                <w:szCs w:val="23"/>
              </w:rPr>
              <w:t>.,</w:t>
            </w:r>
            <w:r w:rsidRPr="001F7A5C">
              <w:rPr>
                <w:i/>
                <w:sz w:val="23"/>
                <w:szCs w:val="23"/>
              </w:rPr>
              <w:t xml:space="preserve"> средства федерального бюджета </w:t>
            </w:r>
            <w:r w:rsidR="00093C8E" w:rsidRPr="001F7A5C">
              <w:rPr>
                <w:i/>
                <w:sz w:val="23"/>
                <w:szCs w:val="23"/>
              </w:rPr>
              <w:t xml:space="preserve">35 250,3 </w:t>
            </w:r>
            <w:r w:rsidRPr="001F7A5C">
              <w:rPr>
                <w:i/>
                <w:sz w:val="23"/>
                <w:szCs w:val="23"/>
              </w:rPr>
              <w:t>тыс.руб.</w:t>
            </w:r>
            <w:r w:rsidRPr="001F7A5C">
              <w:rPr>
                <w:sz w:val="23"/>
                <w:szCs w:val="23"/>
              </w:rPr>
              <w:t>, в том числе:</w:t>
            </w:r>
          </w:p>
          <w:p w:rsidR="00767A00" w:rsidRPr="001F7A5C" w:rsidRDefault="00767A00" w:rsidP="00767A00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1 – </w:t>
            </w:r>
            <w:r w:rsidR="00093C8E" w:rsidRPr="001F7A5C">
              <w:rPr>
                <w:sz w:val="23"/>
                <w:szCs w:val="23"/>
              </w:rPr>
              <w:t xml:space="preserve"> 529 131,4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в т.ч. средства местного бюджета </w:t>
            </w:r>
            <w:r w:rsidR="00093C8E" w:rsidRPr="001F7A5C">
              <w:rPr>
                <w:i/>
                <w:sz w:val="23"/>
                <w:szCs w:val="23"/>
              </w:rPr>
              <w:t>146 022,3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</w:t>
            </w:r>
            <w:r w:rsidR="00093C8E" w:rsidRPr="001F7A5C">
              <w:rPr>
                <w:i/>
                <w:sz w:val="23"/>
                <w:szCs w:val="23"/>
              </w:rPr>
              <w:t>347 858,8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федерального бюджета </w:t>
            </w:r>
            <w:r w:rsidR="00093C8E" w:rsidRPr="001F7A5C">
              <w:rPr>
                <w:i/>
                <w:sz w:val="23"/>
                <w:szCs w:val="23"/>
              </w:rPr>
              <w:t>35 250,3</w:t>
            </w:r>
            <w:r w:rsidRPr="001F7A5C">
              <w:rPr>
                <w:i/>
                <w:sz w:val="23"/>
                <w:szCs w:val="23"/>
              </w:rPr>
              <w:t>тыс.руб.;</w:t>
            </w:r>
          </w:p>
          <w:p w:rsidR="000B16F9" w:rsidRPr="001F7A5C" w:rsidRDefault="00767A00" w:rsidP="00284EC0">
            <w:pPr>
              <w:rPr>
                <w:i/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2 – </w:t>
            </w:r>
            <w:r w:rsidR="00093C8E" w:rsidRPr="001F7A5C">
              <w:rPr>
                <w:sz w:val="23"/>
                <w:szCs w:val="23"/>
              </w:rPr>
              <w:t>38 040,8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в т.ч. средства местного бюджета </w:t>
            </w:r>
            <w:r w:rsidR="00093C8E" w:rsidRPr="001F7A5C">
              <w:rPr>
                <w:i/>
                <w:sz w:val="23"/>
                <w:szCs w:val="23"/>
              </w:rPr>
              <w:t>29 725,0</w:t>
            </w:r>
            <w:r w:rsidRPr="001F7A5C">
              <w:rPr>
                <w:i/>
                <w:sz w:val="23"/>
                <w:szCs w:val="23"/>
              </w:rPr>
              <w:t xml:space="preserve"> тыс. руб.,</w:t>
            </w:r>
            <w:r w:rsidR="000B16F9" w:rsidRPr="001F7A5C">
              <w:rPr>
                <w:i/>
                <w:sz w:val="23"/>
                <w:szCs w:val="23"/>
              </w:rPr>
              <w:t xml:space="preserve"> средства областного бюджета Тверской области 8 315,8 тыс. руб.;</w:t>
            </w:r>
          </w:p>
          <w:p w:rsidR="00284EC0" w:rsidRPr="001F7A5C" w:rsidRDefault="00284EC0" w:rsidP="00284EC0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3 – 1 047,0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923,1 тыс. руб., средства областного бюджета Тверской области 123,9 тыс. руб.</w:t>
            </w:r>
          </w:p>
          <w:p w:rsidR="00767A00" w:rsidRPr="001F7A5C" w:rsidRDefault="00767A00" w:rsidP="00767A00">
            <w:pPr>
              <w:rPr>
                <w:sz w:val="23"/>
                <w:szCs w:val="23"/>
              </w:rPr>
            </w:pPr>
            <w:r w:rsidRPr="001F7A5C">
              <w:rPr>
                <w:b/>
                <w:sz w:val="22"/>
                <w:szCs w:val="22"/>
              </w:rPr>
              <w:t>2024 год</w:t>
            </w:r>
            <w:r w:rsidRPr="001F7A5C">
              <w:rPr>
                <w:sz w:val="22"/>
                <w:szCs w:val="22"/>
              </w:rPr>
              <w:t xml:space="preserve"> – </w:t>
            </w:r>
            <w:r w:rsidR="00B84488" w:rsidRPr="001F7A5C">
              <w:rPr>
                <w:sz w:val="22"/>
                <w:szCs w:val="22"/>
              </w:rPr>
              <w:t>566 569,8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из них средства местного бюджета </w:t>
            </w:r>
            <w:r w:rsidR="00B84488" w:rsidRPr="001F7A5C">
              <w:rPr>
                <w:i/>
                <w:sz w:val="23"/>
                <w:szCs w:val="23"/>
              </w:rPr>
              <w:t>174 358,3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</w:t>
            </w:r>
            <w:r w:rsidR="00B84488" w:rsidRPr="001F7A5C">
              <w:rPr>
                <w:i/>
                <w:sz w:val="23"/>
                <w:szCs w:val="23"/>
              </w:rPr>
              <w:t>356 335,3</w:t>
            </w:r>
            <w:r w:rsidRPr="001F7A5C">
              <w:rPr>
                <w:i/>
                <w:sz w:val="23"/>
                <w:szCs w:val="23"/>
              </w:rPr>
              <w:t xml:space="preserve"> тыс. руб</w:t>
            </w:r>
            <w:r w:rsidRPr="001F7A5C">
              <w:rPr>
                <w:sz w:val="23"/>
                <w:szCs w:val="23"/>
              </w:rPr>
              <w:t>.,</w:t>
            </w:r>
            <w:r w:rsidRPr="001F7A5C">
              <w:rPr>
                <w:i/>
                <w:sz w:val="23"/>
                <w:szCs w:val="23"/>
              </w:rPr>
              <w:t xml:space="preserve">средства федерального бюджета </w:t>
            </w:r>
            <w:r w:rsidR="00B84488" w:rsidRPr="001F7A5C">
              <w:rPr>
                <w:i/>
                <w:sz w:val="23"/>
                <w:szCs w:val="23"/>
              </w:rPr>
              <w:t>35 876,2</w:t>
            </w:r>
            <w:r w:rsidRPr="001F7A5C">
              <w:rPr>
                <w:i/>
                <w:sz w:val="23"/>
                <w:szCs w:val="23"/>
              </w:rPr>
              <w:t>тыс.руб.</w:t>
            </w:r>
            <w:r w:rsidRPr="001F7A5C">
              <w:rPr>
                <w:sz w:val="23"/>
                <w:szCs w:val="23"/>
              </w:rPr>
              <w:t>, в том числе:</w:t>
            </w:r>
          </w:p>
          <w:p w:rsidR="00767A00" w:rsidRPr="001F7A5C" w:rsidRDefault="00767A00" w:rsidP="00767A00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1 – </w:t>
            </w:r>
            <w:r w:rsidR="00B84488" w:rsidRPr="001F7A5C">
              <w:rPr>
                <w:sz w:val="23"/>
                <w:szCs w:val="23"/>
              </w:rPr>
              <w:t>527 753,9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 xml:space="preserve">в т.ч. средства местного бюджета </w:t>
            </w:r>
            <w:r w:rsidR="00B84488" w:rsidRPr="001F7A5C">
              <w:rPr>
                <w:i/>
                <w:sz w:val="23"/>
                <w:szCs w:val="23"/>
              </w:rPr>
              <w:t>143 982,1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</w:t>
            </w:r>
            <w:r w:rsidR="00B84488" w:rsidRPr="001F7A5C">
              <w:rPr>
                <w:i/>
                <w:sz w:val="23"/>
                <w:szCs w:val="23"/>
              </w:rPr>
              <w:t>347 895,6</w:t>
            </w:r>
            <w:r w:rsidRPr="001F7A5C">
              <w:rPr>
                <w:i/>
                <w:sz w:val="23"/>
                <w:szCs w:val="23"/>
              </w:rPr>
              <w:t xml:space="preserve"> тыс. руб., средства федерального бюджета </w:t>
            </w:r>
            <w:r w:rsidR="00B84488" w:rsidRPr="001F7A5C">
              <w:rPr>
                <w:i/>
                <w:sz w:val="23"/>
                <w:szCs w:val="23"/>
              </w:rPr>
              <w:t>35 876,2</w:t>
            </w:r>
            <w:r w:rsidRPr="001F7A5C">
              <w:rPr>
                <w:i/>
                <w:sz w:val="23"/>
                <w:szCs w:val="23"/>
              </w:rPr>
              <w:t>тыс.руб.;</w:t>
            </w:r>
          </w:p>
          <w:p w:rsidR="00767A00" w:rsidRPr="001F7A5C" w:rsidRDefault="00093C8E" w:rsidP="00767A00">
            <w:pPr>
              <w:rPr>
                <w:color w:val="FF0000"/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2 – 38 040,8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29 725,0 тыс. руб.,</w:t>
            </w:r>
            <w:r w:rsidR="000B16F9" w:rsidRPr="001F7A5C">
              <w:rPr>
                <w:i/>
                <w:sz w:val="23"/>
                <w:szCs w:val="23"/>
              </w:rPr>
              <w:t>средства областного бюджета Тверской области 8 315,8 тыс. руб.;</w:t>
            </w:r>
          </w:p>
          <w:p w:rsidR="00284EC0" w:rsidRPr="001F7A5C" w:rsidRDefault="0043017D" w:rsidP="00284EC0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>подпрограмма 3 – 775,1</w:t>
            </w:r>
            <w:r w:rsidR="00284EC0" w:rsidRPr="001F7A5C">
              <w:rPr>
                <w:sz w:val="23"/>
                <w:szCs w:val="23"/>
              </w:rPr>
              <w:t xml:space="preserve"> тыс. руб., </w:t>
            </w:r>
            <w:r w:rsidR="00284EC0" w:rsidRPr="001F7A5C">
              <w:rPr>
                <w:i/>
                <w:sz w:val="23"/>
                <w:szCs w:val="23"/>
              </w:rPr>
              <w:t xml:space="preserve">в т.ч. средства местного бюджета </w:t>
            </w:r>
            <w:r w:rsidRPr="001F7A5C">
              <w:rPr>
                <w:i/>
                <w:sz w:val="23"/>
                <w:szCs w:val="23"/>
              </w:rPr>
              <w:t>651,2</w:t>
            </w:r>
            <w:r w:rsidR="00284EC0"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123,9 тыс. руб.</w:t>
            </w:r>
          </w:p>
          <w:p w:rsidR="00BF45D8" w:rsidRPr="001F7A5C" w:rsidRDefault="00767A00" w:rsidP="00BF45D8">
            <w:pPr>
              <w:rPr>
                <w:sz w:val="23"/>
                <w:szCs w:val="23"/>
              </w:rPr>
            </w:pPr>
            <w:r w:rsidRPr="001F7A5C">
              <w:rPr>
                <w:b/>
                <w:sz w:val="22"/>
                <w:szCs w:val="22"/>
              </w:rPr>
              <w:t>2025 год</w:t>
            </w:r>
            <w:r w:rsidRPr="001F7A5C">
              <w:rPr>
                <w:sz w:val="22"/>
                <w:szCs w:val="22"/>
              </w:rPr>
              <w:t xml:space="preserve"> – </w:t>
            </w:r>
            <w:r w:rsidR="00BF45D8" w:rsidRPr="001F7A5C">
              <w:rPr>
                <w:sz w:val="22"/>
                <w:szCs w:val="22"/>
              </w:rPr>
              <w:t>566</w:t>
            </w:r>
            <w:r w:rsidR="0043017D" w:rsidRPr="001F7A5C">
              <w:rPr>
                <w:sz w:val="22"/>
                <w:szCs w:val="22"/>
              </w:rPr>
              <w:t> 841,7</w:t>
            </w:r>
            <w:r w:rsidR="00BF45D8" w:rsidRPr="001F7A5C">
              <w:rPr>
                <w:sz w:val="23"/>
                <w:szCs w:val="23"/>
              </w:rPr>
              <w:t xml:space="preserve"> тыс. руб., </w:t>
            </w:r>
            <w:r w:rsidR="00BF45D8" w:rsidRPr="001F7A5C">
              <w:rPr>
                <w:i/>
                <w:sz w:val="23"/>
                <w:szCs w:val="23"/>
              </w:rPr>
              <w:t>из них средства местного бюджета 174</w:t>
            </w:r>
            <w:r w:rsidR="0043017D" w:rsidRPr="001F7A5C">
              <w:rPr>
                <w:i/>
                <w:sz w:val="23"/>
                <w:szCs w:val="23"/>
              </w:rPr>
              <w:t> 630,2</w:t>
            </w:r>
            <w:r w:rsidR="00BF45D8" w:rsidRPr="001F7A5C">
              <w:rPr>
                <w:i/>
                <w:sz w:val="23"/>
                <w:szCs w:val="23"/>
              </w:rPr>
              <w:t xml:space="preserve"> тыс. руб., средства областного бюджета Тверской области 356 335,3 тыс. руб</w:t>
            </w:r>
            <w:r w:rsidR="00BF45D8" w:rsidRPr="001F7A5C">
              <w:rPr>
                <w:sz w:val="23"/>
                <w:szCs w:val="23"/>
              </w:rPr>
              <w:t>.,</w:t>
            </w:r>
            <w:r w:rsidR="00BF45D8" w:rsidRPr="001F7A5C">
              <w:rPr>
                <w:i/>
                <w:sz w:val="23"/>
                <w:szCs w:val="23"/>
              </w:rPr>
              <w:t>средства федерального бюджета 35 876,2 тыс.руб.</w:t>
            </w:r>
            <w:r w:rsidR="00BF45D8" w:rsidRPr="001F7A5C">
              <w:rPr>
                <w:sz w:val="23"/>
                <w:szCs w:val="23"/>
              </w:rPr>
              <w:t>, в том числе:</w:t>
            </w:r>
          </w:p>
          <w:p w:rsidR="00BF45D8" w:rsidRPr="001F7A5C" w:rsidRDefault="00BF45D8" w:rsidP="00BF45D8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1 – 527 753,9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143 982,1 тыс. руб., средства областного бюджета Тверской области 347 895,6 тыс. руб., средства федерального бюджета 35 876,2 тыс.руб.;</w:t>
            </w:r>
          </w:p>
          <w:p w:rsidR="00767A00" w:rsidRPr="001F7A5C" w:rsidRDefault="00093C8E" w:rsidP="00767A00">
            <w:pPr>
              <w:rPr>
                <w:color w:val="FF0000"/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2 – 38 040,8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29 725,0 тыс. руб.,</w:t>
            </w:r>
            <w:r w:rsidR="000B16F9" w:rsidRPr="001F7A5C">
              <w:rPr>
                <w:i/>
                <w:sz w:val="23"/>
                <w:szCs w:val="23"/>
              </w:rPr>
              <w:t>средства областного бюджета Тверской области 8 315,8 тыс. руб.;</w:t>
            </w:r>
          </w:p>
          <w:p w:rsidR="00284EC0" w:rsidRPr="001F7A5C" w:rsidRDefault="00284EC0" w:rsidP="00284EC0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3 – 1 047,0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923,1 тыс. руб., средства областного бюджета Тверской области 123,9 тыс. руб.</w:t>
            </w:r>
          </w:p>
          <w:p w:rsidR="0043017D" w:rsidRPr="001F7A5C" w:rsidRDefault="0043017D" w:rsidP="0043017D">
            <w:pPr>
              <w:rPr>
                <w:sz w:val="23"/>
                <w:szCs w:val="23"/>
              </w:rPr>
            </w:pPr>
            <w:r w:rsidRPr="001F7A5C">
              <w:rPr>
                <w:b/>
                <w:sz w:val="22"/>
                <w:szCs w:val="22"/>
              </w:rPr>
              <w:t>2026 год</w:t>
            </w:r>
            <w:r w:rsidRPr="001F7A5C">
              <w:rPr>
                <w:sz w:val="22"/>
                <w:szCs w:val="22"/>
              </w:rPr>
              <w:t xml:space="preserve"> – 566 841,7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>из них средства местного бюджета 174 630,2 тыс. руб., средства областного бюджета Тверской области 356 335,3 тыс. руб</w:t>
            </w:r>
            <w:r w:rsidRPr="001F7A5C">
              <w:rPr>
                <w:sz w:val="23"/>
                <w:szCs w:val="23"/>
              </w:rPr>
              <w:t>.,</w:t>
            </w:r>
            <w:r w:rsidRPr="001F7A5C">
              <w:rPr>
                <w:i/>
                <w:sz w:val="23"/>
                <w:szCs w:val="23"/>
              </w:rPr>
              <w:t xml:space="preserve">средства федерального бюджета </w:t>
            </w:r>
            <w:r w:rsidRPr="001F7A5C">
              <w:rPr>
                <w:i/>
                <w:sz w:val="23"/>
                <w:szCs w:val="23"/>
              </w:rPr>
              <w:lastRenderedPageBreak/>
              <w:t>35 876,2 тыс.руб.</w:t>
            </w:r>
            <w:r w:rsidRPr="001F7A5C">
              <w:rPr>
                <w:sz w:val="23"/>
                <w:szCs w:val="23"/>
              </w:rPr>
              <w:t>, в том числе:</w:t>
            </w:r>
          </w:p>
          <w:p w:rsidR="0043017D" w:rsidRPr="001F7A5C" w:rsidRDefault="0043017D" w:rsidP="0043017D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1 – 527 753,9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143 982,1 тыс. руб., средства областного бюджета Тверской области 347 895,6 тыс. руб., средства федерального бюджета 35 876,2 тыс.руб.;</w:t>
            </w:r>
          </w:p>
          <w:p w:rsidR="0043017D" w:rsidRPr="001F7A5C" w:rsidRDefault="0043017D" w:rsidP="0043017D">
            <w:pPr>
              <w:rPr>
                <w:color w:val="FF0000"/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2 – 38 040,8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29 725,0 тыс. руб.,средства областного бюджета Тверской области 8 315,8 тыс. руб.;</w:t>
            </w:r>
          </w:p>
          <w:p w:rsidR="0043017D" w:rsidRPr="001F7A5C" w:rsidRDefault="0043017D" w:rsidP="0043017D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3 – 1 047,0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923,1 тыс. руб., средства областного бюджета Тверской области 123,9 тыс. руб.</w:t>
            </w:r>
          </w:p>
          <w:p w:rsidR="0043017D" w:rsidRPr="001F7A5C" w:rsidRDefault="0043017D" w:rsidP="0043017D">
            <w:pPr>
              <w:rPr>
                <w:sz w:val="23"/>
                <w:szCs w:val="23"/>
              </w:rPr>
            </w:pPr>
            <w:r w:rsidRPr="001F7A5C">
              <w:rPr>
                <w:b/>
                <w:sz w:val="22"/>
                <w:szCs w:val="22"/>
              </w:rPr>
              <w:t>2027 год</w:t>
            </w:r>
            <w:r w:rsidRPr="001F7A5C">
              <w:rPr>
                <w:sz w:val="22"/>
                <w:szCs w:val="22"/>
              </w:rPr>
              <w:t xml:space="preserve"> – 566 841,7</w:t>
            </w:r>
            <w:r w:rsidRPr="001F7A5C">
              <w:rPr>
                <w:sz w:val="23"/>
                <w:szCs w:val="23"/>
              </w:rPr>
              <w:t xml:space="preserve"> тыс. руб., </w:t>
            </w:r>
            <w:r w:rsidRPr="001F7A5C">
              <w:rPr>
                <w:i/>
                <w:sz w:val="23"/>
                <w:szCs w:val="23"/>
              </w:rPr>
              <w:t>из них средства местного бюджета 174 630,2 тыс. руб., средства областного бюджета Тверской области 356 335,3 тыс. руб</w:t>
            </w:r>
            <w:r w:rsidRPr="001F7A5C">
              <w:rPr>
                <w:sz w:val="23"/>
                <w:szCs w:val="23"/>
              </w:rPr>
              <w:t>.,</w:t>
            </w:r>
            <w:r w:rsidRPr="001F7A5C">
              <w:rPr>
                <w:i/>
                <w:sz w:val="23"/>
                <w:szCs w:val="23"/>
              </w:rPr>
              <w:t>средства федерального бюджета 35 876,2 тыс.руб.</w:t>
            </w:r>
            <w:r w:rsidRPr="001F7A5C">
              <w:rPr>
                <w:sz w:val="23"/>
                <w:szCs w:val="23"/>
              </w:rPr>
              <w:t>, в том числе:</w:t>
            </w:r>
          </w:p>
          <w:p w:rsidR="0043017D" w:rsidRPr="001F7A5C" w:rsidRDefault="0043017D" w:rsidP="0043017D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1 – 527 753,9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143 982,1 тыс. руб., средства областного бюджета Тверской области 347 895,6 тыс. руб., средства федерального бюджета 35 876,2 тыс.руб.;</w:t>
            </w:r>
          </w:p>
          <w:p w:rsidR="0043017D" w:rsidRPr="001F7A5C" w:rsidRDefault="0043017D" w:rsidP="0043017D">
            <w:pPr>
              <w:rPr>
                <w:color w:val="FF0000"/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2 – 38 040,8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29 725,0 тыс. руб.,средства областного бюджета Тверской области 8 315,8 тыс. руб.;</w:t>
            </w:r>
          </w:p>
          <w:p w:rsidR="005B54CE" w:rsidRPr="001F7A5C" w:rsidRDefault="0043017D" w:rsidP="0043017D">
            <w:pPr>
              <w:rPr>
                <w:sz w:val="23"/>
                <w:szCs w:val="23"/>
              </w:rPr>
            </w:pPr>
            <w:r w:rsidRPr="001F7A5C">
              <w:rPr>
                <w:sz w:val="23"/>
                <w:szCs w:val="23"/>
              </w:rPr>
              <w:t xml:space="preserve">подпрограмма 3 – 1 047,0 тыс. руб., </w:t>
            </w:r>
            <w:r w:rsidRPr="001F7A5C">
              <w:rPr>
                <w:i/>
                <w:sz w:val="23"/>
                <w:szCs w:val="23"/>
              </w:rPr>
              <w:t>в т.ч. средства местного бюджета 923,1 тыс. руб., средства областного бюджета Тверской области 123,9 тыс. руб.</w:t>
            </w:r>
          </w:p>
        </w:tc>
      </w:tr>
    </w:tbl>
    <w:p w:rsidR="006223E9" w:rsidRPr="001F7A5C" w:rsidRDefault="006223E9" w:rsidP="00FA016C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A016C" w:rsidRPr="001F7A5C" w:rsidRDefault="00FA016C" w:rsidP="00FA01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Раздел I</w:t>
      </w:r>
    </w:p>
    <w:p w:rsidR="00FA016C" w:rsidRPr="001F7A5C" w:rsidRDefault="00FA016C" w:rsidP="00FA016C">
      <w:pPr>
        <w:pStyle w:val="ConsPlusNormal"/>
        <w:jc w:val="center"/>
        <w:rPr>
          <w:b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Общая характеристика сферы реализации муниципальной программы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Приоритетным направлением деятельности системы образования муниципального образования город Торжок Тверской области является обеспечение государственных гарантий, доступности и равных возможностей обучающихся в получении полноценного образования на всех его уровнях.</w:t>
      </w:r>
    </w:p>
    <w:p w:rsidR="00FA016C" w:rsidRPr="001F7A5C" w:rsidRDefault="00FA016C" w:rsidP="00557025">
      <w:pPr>
        <w:pStyle w:val="aa"/>
        <w:spacing w:after="0"/>
        <w:ind w:left="0" w:firstLine="709"/>
        <w:jc w:val="both"/>
        <w:rPr>
          <w:sz w:val="26"/>
          <w:szCs w:val="26"/>
        </w:rPr>
      </w:pPr>
      <w:r w:rsidRPr="001F7A5C">
        <w:rPr>
          <w:sz w:val="26"/>
          <w:szCs w:val="26"/>
        </w:rPr>
        <w:t>Система образования города динамично развивается и ориентирована на достижение цели - обеспечение позитивной социализации и учебной успешности каждого ребенка с учетом изменения культурной, социальной и технологической среды.     Муниципальная система образования города Торжка включает в себя следующие образовательные учреждения:</w:t>
      </w:r>
    </w:p>
    <w:p w:rsidR="00FA016C" w:rsidRPr="001F7A5C" w:rsidRDefault="005B54CE" w:rsidP="00557025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sz w:val="26"/>
          <w:szCs w:val="26"/>
        </w:rPr>
      </w:pPr>
      <w:r w:rsidRPr="001F7A5C">
        <w:rPr>
          <w:sz w:val="26"/>
          <w:szCs w:val="26"/>
        </w:rPr>
        <w:t>8</w:t>
      </w:r>
      <w:r w:rsidR="00FA016C" w:rsidRPr="001F7A5C">
        <w:rPr>
          <w:sz w:val="26"/>
          <w:szCs w:val="26"/>
        </w:rPr>
        <w:t xml:space="preserve"> дошкольных образовательных учреждений; </w:t>
      </w:r>
    </w:p>
    <w:p w:rsidR="00FA016C" w:rsidRPr="001F7A5C" w:rsidRDefault="00FA016C" w:rsidP="00557025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sz w:val="26"/>
          <w:szCs w:val="26"/>
        </w:rPr>
      </w:pPr>
      <w:r w:rsidRPr="001F7A5C">
        <w:rPr>
          <w:sz w:val="26"/>
          <w:szCs w:val="26"/>
        </w:rPr>
        <w:t>9 общеобразовательных школ</w:t>
      </w:r>
      <w:r w:rsidR="0028547F" w:rsidRPr="001F7A5C">
        <w:rPr>
          <w:sz w:val="26"/>
          <w:szCs w:val="26"/>
        </w:rPr>
        <w:t>;</w:t>
      </w:r>
    </w:p>
    <w:p w:rsidR="0028547F" w:rsidRPr="001F7A5C" w:rsidRDefault="0028547F" w:rsidP="00557025">
      <w:pPr>
        <w:pStyle w:val="aa"/>
        <w:numPr>
          <w:ilvl w:val="0"/>
          <w:numId w:val="2"/>
        </w:numPr>
        <w:spacing w:after="0"/>
        <w:ind w:left="0" w:firstLine="709"/>
        <w:jc w:val="both"/>
        <w:rPr>
          <w:sz w:val="26"/>
          <w:szCs w:val="26"/>
        </w:rPr>
      </w:pPr>
      <w:r w:rsidRPr="001F7A5C">
        <w:rPr>
          <w:sz w:val="26"/>
          <w:szCs w:val="26"/>
        </w:rPr>
        <w:t>2 учреждения дополнительного образования детей.</w:t>
      </w:r>
    </w:p>
    <w:p w:rsidR="00FA016C" w:rsidRPr="001F7A5C" w:rsidRDefault="00FA016C" w:rsidP="00557025">
      <w:pPr>
        <w:pStyle w:val="aa"/>
        <w:spacing w:after="0"/>
        <w:ind w:left="0" w:firstLine="709"/>
        <w:jc w:val="both"/>
        <w:rPr>
          <w:sz w:val="26"/>
          <w:szCs w:val="26"/>
        </w:rPr>
      </w:pPr>
      <w:r w:rsidRPr="001F7A5C">
        <w:rPr>
          <w:sz w:val="26"/>
          <w:szCs w:val="26"/>
        </w:rPr>
        <w:t xml:space="preserve">Управление образованием осуществляется в соответствии с программно-целевым принципом, реализуются положения Федерального </w:t>
      </w:r>
      <w:hyperlink r:id="rId8" w:tooltip="Федеральный закон от 08.05.2010 N 83-ФЗ (ред. от 07.05.2013) &quot;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&quot;{КонсультантПлюс}" w:history="1">
        <w:r w:rsidRPr="001F7A5C">
          <w:rPr>
            <w:sz w:val="26"/>
            <w:szCs w:val="26"/>
          </w:rPr>
          <w:t>закона</w:t>
        </w:r>
      </w:hyperlink>
      <w:r w:rsidRPr="001F7A5C">
        <w:rPr>
          <w:sz w:val="26"/>
          <w:szCs w:val="26"/>
        </w:rPr>
        <w:t xml:space="preserve"> от 08.05.2010 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учреждений».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В 100% муниципальных образовательных учреждений города Торжка введена новая система оплаты труда, направленная на стимулирование достижений качественных результатов профессиональной деятельности.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Анализ результатов реализации образовательной политики в муниципальном образовании город Торжок за последние годы наряду с позитивными базовыми достижениями выявляет следующие ключевые проблемы:</w:t>
      </w:r>
    </w:p>
    <w:p w:rsidR="00FA016C" w:rsidRPr="001F7A5C" w:rsidRDefault="00557025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неразвитость системы поддержки раннего развития детей;</w:t>
      </w:r>
    </w:p>
    <w:p w:rsidR="00FA016C" w:rsidRPr="001F7A5C" w:rsidRDefault="00557025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недостаточная доступность качественных образовательных услуг общего образования.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К причинам указанных проблем относятся: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lastRenderedPageBreak/>
        <w:t>- дифференциация дошкольных учреждений и школ города Торжка по уровню развития инфраструктуры, оснащения, укомплектованности профессиональными педагогическими кадрами;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отставание темпов процесса совершенствования условий предоставления образовательных услуг от темпов изменения содержания образования;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значительная потеря системой образования кадровых и финансовых ресурсов;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  слабая интеграция основного и дополнительного образования;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 продолжительный срок реализации институциональных реформ, комплексность процессов модернизации механизмов финансирования и управления;</w:t>
      </w:r>
    </w:p>
    <w:p w:rsidR="00FA016C" w:rsidRPr="001F7A5C" w:rsidRDefault="00557025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отсутствие сформированной системы непрерывного образования, подготовки и переподготовки профессиональных кадров, что вызвано: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  «старением» педагогического корпуса; 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 недостаточной мотивацией притока и закрепления молодых специалистов в системе образования;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низкими темпами обновления системы повышения квалификации управленческих, инженерно-педагогических кадров системы образования;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  невысоким спросом потребителей на педагогические специальности;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  отсутствием конкуренции на вакантные места в системе образования.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Основные направления муниципальной образовательной политики, нацеленные на решение указанных проблем: 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1.</w:t>
      </w:r>
      <w:r w:rsidR="0056797C" w:rsidRPr="001F7A5C">
        <w:rPr>
          <w:rFonts w:ascii="Times New Roman" w:hAnsi="Times New Roman" w:cs="Times New Roman"/>
          <w:sz w:val="26"/>
          <w:szCs w:val="26"/>
        </w:rPr>
        <w:t xml:space="preserve"> </w:t>
      </w:r>
      <w:r w:rsidR="00FA016C" w:rsidRPr="001F7A5C">
        <w:rPr>
          <w:rFonts w:ascii="Times New Roman" w:hAnsi="Times New Roman" w:cs="Times New Roman"/>
          <w:sz w:val="26"/>
          <w:szCs w:val="26"/>
        </w:rPr>
        <w:t>обеспечение доступности дошкольного и общего образования, повышение качества образования за счет: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 развития вариативных форм организации дошкольного образования, поддержки семей;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содействия созданию рациональной структуры образовательной сети города, учитывающей особенности географического и демографического характера;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выравнивания дифференциации школ по развитию инфраструктуры, оснащению, укомплектованности профессиональными педагогическими кадрами;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ускорения темпов процесса совершенствования условий предоставления образовательных услуг по отношению к темпам изменения содержания образования;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совершенствования инфраструктуры интеграции детей со сложными дефектами здоровья в реальную социальную среду в рамках учебного процесса;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пополнения системы дополнительного образования кадровыми и финансовыми ресурсами; 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 интеграции основного и дополнительного образования;</w:t>
      </w:r>
    </w:p>
    <w:p w:rsidR="00FA016C" w:rsidRPr="001F7A5C" w:rsidRDefault="00FA016C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сокращения сроков реализации институциональных реформ, комплексности процессов модернизации механизмов финансирования и управления.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2.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стимулирование инновационного развития системы образования, в том числе внедрение новых механизмов управления отраслью «Образование» и финансового обеспечения муниципальных услуг; расширение самостоятельности учреждений; 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3.</w:t>
      </w:r>
      <w:r w:rsidR="00FA016C" w:rsidRPr="001F7A5C">
        <w:rPr>
          <w:rFonts w:ascii="Times New Roman" w:hAnsi="Times New Roman" w:cs="Times New Roman"/>
          <w:sz w:val="26"/>
          <w:szCs w:val="26"/>
        </w:rPr>
        <w:t>внедрение новых механизмов оказания и финансового обеспечения муниципальных услуг, повышение их доступности и качества;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4.</w:t>
      </w:r>
      <w:r w:rsidR="0056797C" w:rsidRPr="001F7A5C">
        <w:rPr>
          <w:rFonts w:ascii="Times New Roman" w:hAnsi="Times New Roman" w:cs="Times New Roman"/>
          <w:sz w:val="26"/>
          <w:szCs w:val="26"/>
        </w:rPr>
        <w:t xml:space="preserve"> </w:t>
      </w:r>
      <w:r w:rsidR="00FA016C" w:rsidRPr="001F7A5C">
        <w:rPr>
          <w:rFonts w:ascii="Times New Roman" w:hAnsi="Times New Roman" w:cs="Times New Roman"/>
          <w:sz w:val="26"/>
          <w:szCs w:val="26"/>
        </w:rPr>
        <w:t>переход к компетентностно-ориентированной модели образования в средней и старшей школе, формирование гибкой системы поиска и поддержки юных талантов;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5.</w:t>
      </w:r>
      <w:r w:rsidR="0056797C" w:rsidRPr="001F7A5C">
        <w:rPr>
          <w:rFonts w:ascii="Times New Roman" w:hAnsi="Times New Roman" w:cs="Times New Roman"/>
          <w:sz w:val="26"/>
          <w:szCs w:val="26"/>
        </w:rPr>
        <w:t xml:space="preserve"> </w:t>
      </w:r>
      <w:r w:rsidR="00FA016C" w:rsidRPr="001F7A5C">
        <w:rPr>
          <w:rFonts w:ascii="Times New Roman" w:hAnsi="Times New Roman" w:cs="Times New Roman"/>
          <w:sz w:val="26"/>
          <w:szCs w:val="26"/>
        </w:rPr>
        <w:t>обеспечение государственных гарантий предоставления общедоступного бесплатного образования детям со специальными образовательными потребностями, в том числе детям-инвалидам;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6.</w:t>
      </w:r>
      <w:r w:rsidR="0056797C" w:rsidRPr="001F7A5C">
        <w:rPr>
          <w:rFonts w:ascii="Times New Roman" w:hAnsi="Times New Roman" w:cs="Times New Roman"/>
          <w:sz w:val="26"/>
          <w:szCs w:val="26"/>
        </w:rPr>
        <w:t xml:space="preserve"> </w:t>
      </w:r>
      <w:r w:rsidR="00FA016C" w:rsidRPr="001F7A5C">
        <w:rPr>
          <w:rFonts w:ascii="Times New Roman" w:hAnsi="Times New Roman" w:cs="Times New Roman"/>
          <w:sz w:val="26"/>
          <w:szCs w:val="26"/>
        </w:rPr>
        <w:t>формирование нового поколения педагогов, готовых к творческому решению новых задач;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7.</w:t>
      </w:r>
      <w:r w:rsidR="0056797C" w:rsidRPr="001F7A5C">
        <w:rPr>
          <w:rFonts w:ascii="Times New Roman" w:hAnsi="Times New Roman" w:cs="Times New Roman"/>
          <w:sz w:val="26"/>
          <w:szCs w:val="26"/>
        </w:rPr>
        <w:t xml:space="preserve"> </w:t>
      </w:r>
      <w:r w:rsidR="00FA016C" w:rsidRPr="001F7A5C">
        <w:rPr>
          <w:rFonts w:ascii="Times New Roman" w:hAnsi="Times New Roman" w:cs="Times New Roman"/>
          <w:sz w:val="26"/>
          <w:szCs w:val="26"/>
        </w:rPr>
        <w:t>обеспечение условий для осуществления профессиональной деятельности учителей, повышения уровня профессионального мастерства;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8.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развитие конкуренции в сфере предоставления социальных услуг, в том числе </w:t>
      </w:r>
      <w:r w:rsidR="00FA016C" w:rsidRPr="001F7A5C">
        <w:rPr>
          <w:rFonts w:ascii="Times New Roman" w:hAnsi="Times New Roman" w:cs="Times New Roman"/>
          <w:sz w:val="26"/>
          <w:szCs w:val="26"/>
        </w:rPr>
        <w:lastRenderedPageBreak/>
        <w:t>за счет привлечения к их оказанию негосударственных организаций, поддержка их образовательной деятельности;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9.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расширение самостоятельности учреждений и усиление ответственности руководителей образовательных учреждений;</w:t>
      </w:r>
    </w:p>
    <w:p w:rsidR="00FA016C" w:rsidRPr="001F7A5C" w:rsidRDefault="003B58CB" w:rsidP="0055702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10.</w:t>
      </w:r>
      <w:r w:rsidR="0056797C" w:rsidRPr="001F7A5C">
        <w:rPr>
          <w:rFonts w:ascii="Times New Roman" w:hAnsi="Times New Roman" w:cs="Times New Roman"/>
          <w:sz w:val="26"/>
          <w:szCs w:val="26"/>
        </w:rPr>
        <w:t xml:space="preserve">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поэтапное совершенствование системы оплаты труда, которая обусловит ее дальнейший рост с оптимизацией структуры занятости и усилением стимулирующего характера, как на уровне учреждений, так и конкретных работников.</w:t>
      </w:r>
    </w:p>
    <w:p w:rsidR="00FA016C" w:rsidRPr="001F7A5C" w:rsidRDefault="00FA016C" w:rsidP="00557025">
      <w:pPr>
        <w:pStyle w:val="ConsPlusNormal"/>
        <w:ind w:firstLine="709"/>
        <w:jc w:val="both"/>
      </w:pPr>
      <w:r w:rsidRPr="001F7A5C">
        <w:rPr>
          <w:rFonts w:ascii="Times New Roman" w:hAnsi="Times New Roman" w:cs="Times New Roman"/>
          <w:sz w:val="26"/>
          <w:szCs w:val="26"/>
        </w:rPr>
        <w:t xml:space="preserve">При реализации данной муниципальной </w:t>
      </w:r>
      <w:r w:rsidR="00557025" w:rsidRPr="001F7A5C">
        <w:rPr>
          <w:rFonts w:ascii="Times New Roman" w:hAnsi="Times New Roman" w:cs="Times New Roman"/>
          <w:sz w:val="26"/>
          <w:szCs w:val="26"/>
        </w:rPr>
        <w:t>программы к</w:t>
      </w:r>
      <w:r w:rsidRPr="001F7A5C">
        <w:rPr>
          <w:rFonts w:ascii="Times New Roman" w:hAnsi="Times New Roman" w:cs="Times New Roman"/>
          <w:sz w:val="26"/>
          <w:szCs w:val="26"/>
        </w:rPr>
        <w:t xml:space="preserve"> числу потенциальных рисков при использовании программно-целевого метода следует отнести возможные изменения порядка и объемов бюджетного финансирования программных мероприятий, что может негативно отразиться на возможности их реализации в запланированном объеме и, как следствие, на полноте и своевременности достижения </w:t>
      </w:r>
      <w:r w:rsidR="00557025" w:rsidRPr="001F7A5C">
        <w:rPr>
          <w:rFonts w:ascii="Times New Roman" w:hAnsi="Times New Roman" w:cs="Times New Roman"/>
          <w:sz w:val="26"/>
          <w:szCs w:val="26"/>
        </w:rPr>
        <w:t>поставленных целей</w:t>
      </w:r>
      <w:r w:rsidRPr="001F7A5C">
        <w:rPr>
          <w:rFonts w:ascii="Times New Roman" w:hAnsi="Times New Roman" w:cs="Times New Roman"/>
          <w:sz w:val="26"/>
          <w:szCs w:val="26"/>
        </w:rPr>
        <w:t>.</w:t>
      </w:r>
    </w:p>
    <w:p w:rsidR="00FA016C" w:rsidRPr="001F7A5C" w:rsidRDefault="00FA016C" w:rsidP="00FA016C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Раздел II</w:t>
      </w:r>
    </w:p>
    <w:p w:rsidR="00FA016C" w:rsidRPr="001F7A5C" w:rsidRDefault="00FA016C" w:rsidP="009668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Цели и задачи муниципальной программы</w:t>
      </w:r>
    </w:p>
    <w:p w:rsidR="00FA016C" w:rsidRPr="001F7A5C" w:rsidRDefault="00FA016C" w:rsidP="00346E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Муниципальная программа направлена на достижение цели - «Обеспечение позитивной социализации и учебной успешности каждого ребенка с учетом изменения культурной, социальной и технологической среды».</w:t>
      </w:r>
    </w:p>
    <w:p w:rsidR="004E43CD" w:rsidRPr="001F7A5C" w:rsidRDefault="004E43CD" w:rsidP="00346E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Реализация муниципальной </w:t>
      </w:r>
      <w:r w:rsidR="0028547F" w:rsidRPr="001F7A5C">
        <w:rPr>
          <w:rFonts w:ascii="Times New Roman" w:hAnsi="Times New Roman" w:cs="Times New Roman"/>
          <w:sz w:val="26"/>
          <w:szCs w:val="26"/>
        </w:rPr>
        <w:t>программы связана</w:t>
      </w:r>
      <w:r w:rsidRPr="001F7A5C">
        <w:rPr>
          <w:rFonts w:ascii="Times New Roman" w:hAnsi="Times New Roman" w:cs="Times New Roman"/>
          <w:sz w:val="26"/>
          <w:szCs w:val="26"/>
        </w:rPr>
        <w:t xml:space="preserve"> с решением следующих задач:</w:t>
      </w:r>
    </w:p>
    <w:p w:rsidR="0038192D" w:rsidRPr="001F7A5C" w:rsidRDefault="00557025" w:rsidP="00346E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38192D" w:rsidRPr="001F7A5C">
        <w:rPr>
          <w:rFonts w:ascii="Times New Roman" w:hAnsi="Times New Roman" w:cs="Times New Roman"/>
          <w:sz w:val="26"/>
          <w:szCs w:val="26"/>
        </w:rPr>
        <w:t>обеспечение равного доступа граждан к качественному непрерывному образованию в соответствии с федеральными государственным и образовательными стандартами;</w:t>
      </w:r>
    </w:p>
    <w:p w:rsidR="0038192D" w:rsidRPr="001F7A5C" w:rsidRDefault="00557025" w:rsidP="00346E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38192D" w:rsidRPr="001F7A5C">
        <w:rPr>
          <w:rFonts w:ascii="Times New Roman" w:hAnsi="Times New Roman" w:cs="Times New Roman"/>
          <w:sz w:val="26"/>
          <w:szCs w:val="26"/>
        </w:rPr>
        <w:t>создание современной системы оценки качества образования на основе принципов открытости, объективности, общественно-профессионального участия;</w:t>
      </w:r>
    </w:p>
    <w:p w:rsidR="0038192D" w:rsidRPr="001F7A5C" w:rsidRDefault="00557025" w:rsidP="00346E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38192D" w:rsidRPr="001F7A5C">
        <w:rPr>
          <w:rFonts w:ascii="Times New Roman" w:hAnsi="Times New Roman" w:cs="Times New Roman"/>
          <w:sz w:val="26"/>
          <w:szCs w:val="26"/>
        </w:rPr>
        <w:t>повышение качества дополнительного образования;</w:t>
      </w:r>
    </w:p>
    <w:p w:rsidR="0038192D" w:rsidRPr="001F7A5C" w:rsidRDefault="00346E78" w:rsidP="00346E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38192D" w:rsidRPr="001F7A5C">
        <w:rPr>
          <w:rFonts w:ascii="Times New Roman" w:hAnsi="Times New Roman" w:cs="Times New Roman"/>
          <w:sz w:val="26"/>
          <w:szCs w:val="26"/>
        </w:rPr>
        <w:t>создание условий для успешной социализации и эффективной самореализации обучающихся.</w:t>
      </w:r>
    </w:p>
    <w:p w:rsidR="00FA016C" w:rsidRPr="001F7A5C" w:rsidRDefault="00FA016C" w:rsidP="00346E7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 Значение показателей цели муниципальной программы по годам ее реализации приведены в приложении 1 к настоящей муниципальной программе.</w:t>
      </w:r>
    </w:p>
    <w:p w:rsidR="004E43CD" w:rsidRPr="001F7A5C" w:rsidRDefault="004E43CD" w:rsidP="00346E7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Характеристика основных показателей муниципальной программы представлена в приложении 2 к настоящей муниципальной программе.</w:t>
      </w:r>
    </w:p>
    <w:p w:rsidR="00D41BC1" w:rsidRPr="001F7A5C" w:rsidRDefault="00D41BC1" w:rsidP="00346E78">
      <w:pPr>
        <w:ind w:firstLine="709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Адресный перечень объектов (титульные списки), на которых запланировано проведение работ по капитальному, текущему ремонту, благоустройству территории и приобретению основных средств, представлен в приложении 3 к настоящей муниципальной программе.</w:t>
      </w:r>
    </w:p>
    <w:p w:rsidR="004E43CD" w:rsidRPr="001F7A5C" w:rsidRDefault="004E43CD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016C" w:rsidRPr="001F7A5C" w:rsidRDefault="00FA016C" w:rsidP="00FA016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Раздел III</w:t>
      </w:r>
    </w:p>
    <w:p w:rsidR="00FA016C" w:rsidRPr="001F7A5C" w:rsidRDefault="00FA016C" w:rsidP="0096681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Подпрограммы</w:t>
      </w:r>
    </w:p>
    <w:p w:rsidR="00FA016C" w:rsidRPr="001F7A5C" w:rsidRDefault="00FA016C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Реализация муниципальной программы связана с выполнением следующих подпрограмм:</w:t>
      </w:r>
    </w:p>
    <w:p w:rsidR="00FA016C" w:rsidRPr="001F7A5C" w:rsidRDefault="00346E78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а)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подпрограмм</w:t>
      </w:r>
      <w:r w:rsidR="007D1EAF" w:rsidRPr="001F7A5C">
        <w:rPr>
          <w:rFonts w:ascii="Times New Roman" w:hAnsi="Times New Roman" w:cs="Times New Roman"/>
          <w:sz w:val="26"/>
          <w:szCs w:val="26"/>
        </w:rPr>
        <w:t>а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1 «Общее образование»;</w:t>
      </w:r>
    </w:p>
    <w:p w:rsidR="00FA016C" w:rsidRPr="001F7A5C" w:rsidRDefault="00346E78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б)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подпрограмма 2 «Дополнительное образование»;</w:t>
      </w:r>
    </w:p>
    <w:p w:rsidR="00FA016C" w:rsidRPr="001F7A5C" w:rsidRDefault="00346E78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в)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подпрограмма 3 «Создание условий для воспитания гармоничного развития личности».</w:t>
      </w:r>
    </w:p>
    <w:p w:rsidR="007D1EAF" w:rsidRPr="001F7A5C" w:rsidRDefault="007D1EAF" w:rsidP="007D1EAF">
      <w:pPr>
        <w:tabs>
          <w:tab w:val="left" w:pos="0"/>
        </w:tabs>
        <w:autoSpaceDE w:val="0"/>
        <w:autoSpaceDN w:val="0"/>
        <w:adjustRightInd w:val="0"/>
        <w:ind w:left="709"/>
        <w:jc w:val="both"/>
        <w:rPr>
          <w:szCs w:val="26"/>
        </w:rPr>
      </w:pPr>
      <w:r w:rsidRPr="001F7A5C">
        <w:rPr>
          <w:szCs w:val="26"/>
        </w:rPr>
        <w:t>Основные показатели реализации программы:</w:t>
      </w:r>
    </w:p>
    <w:p w:rsidR="007D1EAF" w:rsidRPr="001F7A5C" w:rsidRDefault="00346E78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</w:t>
      </w:r>
      <w:r w:rsidR="007D1EAF" w:rsidRPr="001F7A5C">
        <w:rPr>
          <w:rFonts w:ascii="Times New Roman" w:hAnsi="Times New Roman" w:cs="Times New Roman"/>
          <w:sz w:val="26"/>
          <w:szCs w:val="26"/>
        </w:rPr>
        <w:t xml:space="preserve"> доля детей в возрасте 1-6 лет, получающих дошкольную образовательную услугу и (или) услугу по их содержанию в муниципальных образовательных учреждениях, в общей численности детей в возрасте 1-6  лет;</w:t>
      </w:r>
    </w:p>
    <w:p w:rsidR="007D1EAF" w:rsidRPr="001F7A5C" w:rsidRDefault="00346E78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</w:t>
      </w:r>
      <w:r w:rsidR="007D1EAF" w:rsidRPr="001F7A5C">
        <w:rPr>
          <w:rFonts w:ascii="Times New Roman" w:hAnsi="Times New Roman" w:cs="Times New Roman"/>
          <w:sz w:val="26"/>
          <w:szCs w:val="26"/>
        </w:rPr>
        <w:t xml:space="preserve">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учреждениях;</w:t>
      </w:r>
    </w:p>
    <w:p w:rsidR="0056797C" w:rsidRPr="001F7A5C" w:rsidRDefault="0056797C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1EAF" w:rsidRPr="001F7A5C" w:rsidRDefault="00346E78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7D1EAF" w:rsidRPr="001F7A5C">
        <w:rPr>
          <w:rFonts w:ascii="Times New Roman" w:hAnsi="Times New Roman" w:cs="Times New Roman"/>
          <w:sz w:val="26"/>
          <w:szCs w:val="26"/>
        </w:rPr>
        <w:t xml:space="preserve">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7D1EAF" w:rsidRPr="001F7A5C" w:rsidRDefault="007D1EAF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1EAF" w:rsidRPr="001F7A5C" w:rsidRDefault="007D1EAF" w:rsidP="007D1EAF">
      <w:pPr>
        <w:autoSpaceDE w:val="0"/>
        <w:ind w:firstLine="540"/>
        <w:jc w:val="center"/>
        <w:rPr>
          <w:b/>
          <w:szCs w:val="26"/>
        </w:rPr>
      </w:pPr>
      <w:r w:rsidRPr="001F7A5C">
        <w:rPr>
          <w:b/>
          <w:szCs w:val="26"/>
        </w:rPr>
        <w:t>Подпрограмма 1 «Общее образование»</w:t>
      </w:r>
    </w:p>
    <w:p w:rsidR="0056797C" w:rsidRPr="001F7A5C" w:rsidRDefault="0056797C" w:rsidP="007D1EAF">
      <w:pPr>
        <w:autoSpaceDE w:val="0"/>
        <w:ind w:firstLine="540"/>
        <w:jc w:val="center"/>
        <w:rPr>
          <w:b/>
          <w:szCs w:val="26"/>
        </w:rPr>
      </w:pPr>
    </w:p>
    <w:p w:rsidR="007D1EAF" w:rsidRPr="001F7A5C" w:rsidRDefault="007D1EAF" w:rsidP="007D1EAF">
      <w:pPr>
        <w:autoSpaceDE w:val="0"/>
        <w:autoSpaceDN w:val="0"/>
        <w:adjustRightInd w:val="0"/>
        <w:ind w:firstLine="540"/>
        <w:jc w:val="center"/>
        <w:rPr>
          <w:rFonts w:eastAsia="Calibri"/>
          <w:szCs w:val="26"/>
        </w:rPr>
      </w:pPr>
      <w:r w:rsidRPr="001F7A5C">
        <w:rPr>
          <w:rFonts w:eastAsia="Calibri"/>
          <w:b/>
          <w:szCs w:val="26"/>
        </w:rPr>
        <w:t>Подраздел 1.</w:t>
      </w:r>
      <w:r w:rsidR="0056797C" w:rsidRPr="001F7A5C">
        <w:rPr>
          <w:rFonts w:eastAsia="Calibri"/>
          <w:b/>
          <w:szCs w:val="26"/>
        </w:rPr>
        <w:t xml:space="preserve"> </w:t>
      </w:r>
      <w:r w:rsidRPr="001F7A5C">
        <w:rPr>
          <w:rFonts w:eastAsiaTheme="minorHAnsi"/>
          <w:szCs w:val="26"/>
          <w:lang w:eastAsia="en-US"/>
        </w:rPr>
        <w:t>Показатели подпрограммы</w:t>
      </w:r>
      <w:r w:rsidR="0056797C" w:rsidRPr="001F7A5C">
        <w:rPr>
          <w:rFonts w:eastAsiaTheme="minorHAnsi"/>
          <w:szCs w:val="26"/>
          <w:lang w:eastAsia="en-US"/>
        </w:rPr>
        <w:t xml:space="preserve"> </w:t>
      </w:r>
      <w:r w:rsidRPr="001F7A5C">
        <w:rPr>
          <w:rFonts w:eastAsia="Calibri"/>
          <w:szCs w:val="26"/>
        </w:rPr>
        <w:t>1</w:t>
      </w:r>
    </w:p>
    <w:p w:rsidR="007D1EAF" w:rsidRPr="001F7A5C" w:rsidRDefault="007D1EAF" w:rsidP="0056797C">
      <w:pPr>
        <w:autoSpaceDE w:val="0"/>
        <w:autoSpaceDN w:val="0"/>
        <w:adjustRightInd w:val="0"/>
        <w:spacing w:before="120"/>
        <w:ind w:left="703"/>
        <w:jc w:val="both"/>
        <w:rPr>
          <w:szCs w:val="26"/>
        </w:rPr>
      </w:pPr>
      <w:r w:rsidRPr="001F7A5C">
        <w:rPr>
          <w:szCs w:val="26"/>
        </w:rPr>
        <w:t>П</w:t>
      </w:r>
      <w:r w:rsidR="00FA016C" w:rsidRPr="001F7A5C">
        <w:rPr>
          <w:szCs w:val="26"/>
        </w:rPr>
        <w:t>оказател</w:t>
      </w:r>
      <w:r w:rsidRPr="001F7A5C">
        <w:rPr>
          <w:szCs w:val="26"/>
        </w:rPr>
        <w:t>и, характеризующие выполнение подпрограммы 1:</w:t>
      </w:r>
    </w:p>
    <w:p w:rsidR="00FA016C" w:rsidRPr="001F7A5C" w:rsidRDefault="00346E78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«Доля детей в возрасте 1-6 лет, стоящих на учете для определения в муниципальные бюджетные дошкольные образовательные учреждения, в общей численности детей в возрасте 1-6 лет</w:t>
      </w:r>
      <w:r w:rsidR="00CD0400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4E43CD" w:rsidRPr="001F7A5C" w:rsidRDefault="004E43CD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E43CD" w:rsidRPr="001F7A5C" w:rsidRDefault="004E43CD" w:rsidP="004E43CD">
      <w:pPr>
        <w:autoSpaceDE w:val="0"/>
        <w:autoSpaceDN w:val="0"/>
        <w:adjustRightInd w:val="0"/>
        <w:ind w:firstLine="540"/>
        <w:jc w:val="center"/>
        <w:rPr>
          <w:rFonts w:eastAsia="Calibri"/>
          <w:szCs w:val="26"/>
        </w:rPr>
      </w:pPr>
      <w:r w:rsidRPr="001F7A5C">
        <w:rPr>
          <w:rFonts w:eastAsia="Calibri"/>
          <w:b/>
          <w:szCs w:val="26"/>
        </w:rPr>
        <w:t>Подраздел 2.</w:t>
      </w:r>
      <w:r w:rsidR="0056797C" w:rsidRPr="001F7A5C">
        <w:rPr>
          <w:rFonts w:eastAsia="Calibri"/>
          <w:b/>
          <w:szCs w:val="26"/>
        </w:rPr>
        <w:t xml:space="preserve"> </w:t>
      </w:r>
      <w:r w:rsidRPr="001F7A5C">
        <w:rPr>
          <w:rFonts w:eastAsiaTheme="minorHAnsi"/>
          <w:szCs w:val="26"/>
          <w:lang w:eastAsia="en-US"/>
        </w:rPr>
        <w:t>Мероприятия  и показатели мероприятий подпрограммы</w:t>
      </w:r>
      <w:r w:rsidR="0056797C" w:rsidRPr="001F7A5C">
        <w:rPr>
          <w:rFonts w:eastAsiaTheme="minorHAnsi"/>
          <w:szCs w:val="26"/>
          <w:lang w:eastAsia="en-US"/>
        </w:rPr>
        <w:t xml:space="preserve"> </w:t>
      </w:r>
      <w:r w:rsidRPr="001F7A5C">
        <w:rPr>
          <w:rFonts w:eastAsia="Calibri"/>
          <w:szCs w:val="26"/>
        </w:rPr>
        <w:t>1</w:t>
      </w:r>
    </w:p>
    <w:p w:rsidR="00FA016C" w:rsidRPr="001F7A5C" w:rsidRDefault="004E43CD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1 «Оказание муниципальных услуг, выполнение работ муниципальными образовательными организациями, реализующими основные общеобразовательные программы».</w:t>
      </w:r>
    </w:p>
    <w:p w:rsidR="007827B5" w:rsidRPr="001F7A5C" w:rsidRDefault="007827B5" w:rsidP="007827B5">
      <w:pPr>
        <w:autoSpaceDE w:val="0"/>
        <w:ind w:firstLine="708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1 подпрограммы 1:</w:t>
      </w:r>
    </w:p>
    <w:p w:rsidR="00FA016C" w:rsidRPr="001F7A5C" w:rsidRDefault="00D7164B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</w:t>
      </w:r>
      <w:r w:rsidR="004D7BDB" w:rsidRPr="001F7A5C">
        <w:rPr>
          <w:rFonts w:ascii="Times New Roman" w:hAnsi="Times New Roman" w:cs="Times New Roman"/>
          <w:sz w:val="26"/>
          <w:szCs w:val="26"/>
        </w:rPr>
        <w:t>Общая численность  детей получающих дошкольную образовательную услугу и (или) услугу по их содержанию в муниципальных образовательных учреждениях</w:t>
      </w:r>
      <w:r w:rsidR="00FA016C" w:rsidRPr="001F7A5C">
        <w:rPr>
          <w:rFonts w:ascii="Times New Roman" w:hAnsi="Times New Roman" w:cs="Times New Roman"/>
          <w:sz w:val="26"/>
          <w:szCs w:val="26"/>
        </w:rPr>
        <w:t>»;</w:t>
      </w:r>
    </w:p>
    <w:p w:rsidR="00FA016C" w:rsidRPr="001F7A5C" w:rsidRDefault="00D7164B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показатель </w:t>
      </w:r>
      <w:r w:rsidR="004D7BDB" w:rsidRPr="001F7A5C">
        <w:rPr>
          <w:rFonts w:ascii="Times New Roman" w:hAnsi="Times New Roman" w:cs="Times New Roman"/>
          <w:sz w:val="26"/>
          <w:szCs w:val="26"/>
        </w:rPr>
        <w:t>2</w:t>
      </w:r>
      <w:r w:rsidR="00C84BCD" w:rsidRPr="001F7A5C">
        <w:rPr>
          <w:rFonts w:ascii="Times New Roman" w:hAnsi="Times New Roman" w:cs="Times New Roman"/>
          <w:sz w:val="26"/>
          <w:szCs w:val="26"/>
        </w:rPr>
        <w:t xml:space="preserve"> </w:t>
      </w:r>
      <w:r w:rsidR="00FA016C" w:rsidRPr="001F7A5C">
        <w:rPr>
          <w:rFonts w:ascii="Times New Roman" w:hAnsi="Times New Roman" w:cs="Times New Roman"/>
          <w:sz w:val="26"/>
          <w:szCs w:val="26"/>
        </w:rPr>
        <w:t>«Общая численность обучающихся в муниципальных общеобразовательных учреждениях</w:t>
      </w:r>
      <w:r w:rsidR="00CD0400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FA016C" w:rsidRPr="001F7A5C" w:rsidRDefault="004E43CD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2 «Обеспечение мер социальной защиты в образовательных организациях, реализующих основные общеобразовательные программы».</w:t>
      </w:r>
    </w:p>
    <w:p w:rsidR="007827B5" w:rsidRPr="001F7A5C" w:rsidRDefault="007827B5" w:rsidP="007827B5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2 подпрограммы 1:</w:t>
      </w:r>
    </w:p>
    <w:p w:rsidR="00FA016C" w:rsidRPr="001F7A5C" w:rsidRDefault="00D7164B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«Численность детей, на которых выплачивается компенсация части родительской платы за присмотр и уход за детьми в государственных и муниципальных образовательных учреждениях, реализующих основную общеобразовательную программу дошкольного образования».</w:t>
      </w:r>
    </w:p>
    <w:p w:rsidR="00FA016C" w:rsidRPr="001F7A5C" w:rsidRDefault="004E43CD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3 «Организация питания учащихся общеобразовательных учреждени</w:t>
      </w:r>
      <w:r w:rsidR="00603837" w:rsidRPr="001F7A5C">
        <w:rPr>
          <w:rFonts w:ascii="Times New Roman" w:hAnsi="Times New Roman" w:cs="Times New Roman"/>
          <w:sz w:val="26"/>
          <w:szCs w:val="26"/>
        </w:rPr>
        <w:t>й</w:t>
      </w:r>
      <w:r w:rsidR="00FA016C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7827B5" w:rsidRPr="001F7A5C" w:rsidRDefault="007827B5" w:rsidP="007827B5">
      <w:pPr>
        <w:autoSpaceDE w:val="0"/>
        <w:ind w:firstLine="708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3 подпрограммы 1:</w:t>
      </w:r>
    </w:p>
    <w:p w:rsidR="00FA016C" w:rsidRPr="001F7A5C" w:rsidRDefault="00D7164B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показатель 1 «Численность учащихся 1-4 классов, </w:t>
      </w:r>
      <w:r w:rsidRPr="001F7A5C">
        <w:rPr>
          <w:rFonts w:ascii="Times New Roman" w:hAnsi="Times New Roman" w:cs="Times New Roman"/>
          <w:sz w:val="26"/>
          <w:szCs w:val="26"/>
        </w:rPr>
        <w:t>охваченных горячим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питанием</w:t>
      </w:r>
      <w:r w:rsidR="00C84BCD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FA016C" w:rsidRPr="001F7A5C" w:rsidRDefault="004E43CD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4 «Организация отдыха детей в каникулярное время».</w:t>
      </w:r>
    </w:p>
    <w:p w:rsidR="007827B5" w:rsidRPr="001F7A5C" w:rsidRDefault="007827B5" w:rsidP="007827B5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4 подпрограммы 1:</w:t>
      </w:r>
    </w:p>
    <w:p w:rsidR="00FA016C" w:rsidRPr="001F7A5C" w:rsidRDefault="00D7164B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«Количество детей, отдохнувших в лагерях с дневным пребыванием».</w:t>
      </w:r>
    </w:p>
    <w:p w:rsidR="00FA016C" w:rsidRPr="001F7A5C" w:rsidRDefault="004E43CD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5 «</w:t>
      </w:r>
      <w:r w:rsidR="004D7BDB" w:rsidRPr="001F7A5C">
        <w:rPr>
          <w:rFonts w:ascii="Times New Roman" w:hAnsi="Times New Roman" w:cs="Times New Roman"/>
          <w:sz w:val="26"/>
          <w:szCs w:val="26"/>
        </w:rPr>
        <w:t>Проведение капитального ремонта и ремонта объектов недвижимого имущества и (или) особо ценного движимого имущества муниципальными образовательными организациями, реализующими основные общеобразовательные программы</w:t>
      </w:r>
      <w:r w:rsidR="00FA016C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7827B5" w:rsidRPr="001F7A5C" w:rsidRDefault="007827B5" w:rsidP="007827B5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5 подпрограммы 1:</w:t>
      </w:r>
    </w:p>
    <w:p w:rsidR="00FA016C" w:rsidRPr="001F7A5C" w:rsidRDefault="00D7164B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показатель 1 «</w:t>
      </w:r>
      <w:r w:rsidRPr="001F7A5C">
        <w:rPr>
          <w:rFonts w:ascii="Times New Roman" w:hAnsi="Times New Roman" w:cs="Times New Roman"/>
          <w:sz w:val="26"/>
          <w:szCs w:val="26"/>
        </w:rPr>
        <w:t>Количество муниципальных дошкольных образовательных учреждений,</w:t>
      </w:r>
      <w:r w:rsidR="004D7BDB" w:rsidRPr="001F7A5C">
        <w:rPr>
          <w:rFonts w:ascii="Times New Roman" w:hAnsi="Times New Roman" w:cs="Times New Roman"/>
          <w:sz w:val="26"/>
          <w:szCs w:val="26"/>
        </w:rPr>
        <w:t xml:space="preserve"> в которых проведены мероприятия по укреплению материально-технической базы</w:t>
      </w:r>
      <w:r w:rsidR="00FA016C" w:rsidRPr="001F7A5C">
        <w:rPr>
          <w:rFonts w:ascii="Times New Roman" w:hAnsi="Times New Roman" w:cs="Times New Roman"/>
          <w:sz w:val="26"/>
          <w:szCs w:val="26"/>
        </w:rPr>
        <w:t>»;</w:t>
      </w:r>
    </w:p>
    <w:p w:rsidR="00FA016C" w:rsidRPr="001F7A5C" w:rsidRDefault="00B4786F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2 «</w:t>
      </w:r>
      <w:r w:rsidRPr="001F7A5C">
        <w:rPr>
          <w:rFonts w:ascii="Times New Roman" w:hAnsi="Times New Roman" w:cs="Times New Roman"/>
          <w:sz w:val="26"/>
          <w:szCs w:val="26"/>
        </w:rPr>
        <w:t>Количество муниципальных общеобразовательных учреждений,</w:t>
      </w:r>
      <w:r w:rsidR="004D7BDB" w:rsidRPr="001F7A5C">
        <w:rPr>
          <w:rFonts w:ascii="Times New Roman" w:hAnsi="Times New Roman" w:cs="Times New Roman"/>
          <w:sz w:val="26"/>
          <w:szCs w:val="26"/>
        </w:rPr>
        <w:t xml:space="preserve"> в которых проведены мероприятия по укреплению материально-технической базы»;</w:t>
      </w:r>
    </w:p>
    <w:p w:rsidR="004D7BDB" w:rsidRPr="001F7A5C" w:rsidRDefault="00B4786F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4D7BDB" w:rsidRPr="001F7A5C">
        <w:rPr>
          <w:rFonts w:ascii="Times New Roman" w:hAnsi="Times New Roman" w:cs="Times New Roman"/>
          <w:sz w:val="26"/>
          <w:szCs w:val="26"/>
        </w:rPr>
        <w:t xml:space="preserve">показатель 3 «Доля воспитанников дошкольных образовательных организаций, в которых выполнен капитальный ремонт (ремонт), в общем количестве воспитанников </w:t>
      </w:r>
      <w:r w:rsidRPr="001F7A5C">
        <w:rPr>
          <w:rFonts w:ascii="Times New Roman" w:hAnsi="Times New Roman" w:cs="Times New Roman"/>
          <w:sz w:val="26"/>
          <w:szCs w:val="26"/>
        </w:rPr>
        <w:t>дошкольных образовательных</w:t>
      </w:r>
      <w:r w:rsidR="004D7BDB" w:rsidRPr="001F7A5C">
        <w:rPr>
          <w:rFonts w:ascii="Times New Roman" w:hAnsi="Times New Roman" w:cs="Times New Roman"/>
          <w:sz w:val="26"/>
          <w:szCs w:val="26"/>
        </w:rPr>
        <w:t xml:space="preserve"> организаций»;</w:t>
      </w:r>
    </w:p>
    <w:p w:rsidR="00B01B82" w:rsidRPr="001F7A5C" w:rsidRDefault="00B01B82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D7BDB" w:rsidRPr="001F7A5C" w:rsidRDefault="00B4786F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4D7BDB" w:rsidRPr="001F7A5C">
        <w:rPr>
          <w:rFonts w:ascii="Times New Roman" w:hAnsi="Times New Roman" w:cs="Times New Roman"/>
          <w:sz w:val="26"/>
          <w:szCs w:val="26"/>
        </w:rPr>
        <w:t>показатель 4 «Доля учащихся общеобразовательных организаций, в которых выполнен капитальный ремонт (ремонт), в общем количестве учащихся общеобразовательных организаций».</w:t>
      </w:r>
    </w:p>
    <w:p w:rsidR="00FA016C" w:rsidRPr="001F7A5C" w:rsidRDefault="0017658D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6 «</w:t>
      </w:r>
      <w:r w:rsidR="004D7BDB" w:rsidRPr="001F7A5C">
        <w:rPr>
          <w:rFonts w:ascii="Times New Roman" w:hAnsi="Times New Roman" w:cs="Times New Roman"/>
          <w:sz w:val="26"/>
          <w:szCs w:val="26"/>
        </w:rPr>
        <w:t>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</w:r>
      <w:r w:rsidR="00FA016C" w:rsidRPr="001F7A5C">
        <w:rPr>
          <w:rFonts w:ascii="Times New Roman" w:hAnsi="Times New Roman" w:cs="Times New Roman"/>
          <w:sz w:val="26"/>
          <w:szCs w:val="26"/>
        </w:rPr>
        <w:t>»</w:t>
      </w:r>
      <w:r w:rsidRPr="001F7A5C">
        <w:rPr>
          <w:rFonts w:ascii="Times New Roman" w:hAnsi="Times New Roman" w:cs="Times New Roman"/>
          <w:sz w:val="26"/>
          <w:szCs w:val="26"/>
        </w:rPr>
        <w:t>.</w:t>
      </w:r>
    </w:p>
    <w:p w:rsidR="007827B5" w:rsidRPr="001F7A5C" w:rsidRDefault="007827B5" w:rsidP="007827B5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6 подпрограммы 1:</w:t>
      </w:r>
    </w:p>
    <w:p w:rsidR="00FA016C" w:rsidRPr="001F7A5C" w:rsidRDefault="00B4786F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</w:t>
      </w:r>
      <w:r w:rsidR="00842A14" w:rsidRPr="001F7A5C">
        <w:rPr>
          <w:rFonts w:ascii="Times New Roman" w:hAnsi="Times New Roman" w:cs="Times New Roman"/>
          <w:sz w:val="26"/>
          <w:szCs w:val="26"/>
        </w:rPr>
        <w:t>Доля педагогических работников муниципальных общеобразовательных организаций, получающих ежемесячное денежное вознаграждение за классное руководство, в общей численности педагогических работников такой категории».</w:t>
      </w:r>
    </w:p>
    <w:p w:rsidR="00966819" w:rsidRPr="001F7A5C" w:rsidRDefault="00966819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Мероприятие 7 «Организация питания учащихся общеобразовательных учреждений с ограниченными возможностями».</w:t>
      </w:r>
    </w:p>
    <w:p w:rsidR="007827B5" w:rsidRPr="001F7A5C" w:rsidRDefault="007827B5" w:rsidP="007827B5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7 подпрограммы 1:</w:t>
      </w:r>
    </w:p>
    <w:p w:rsidR="00966819" w:rsidRPr="001F7A5C" w:rsidRDefault="00966819" w:rsidP="00BA7F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показатель 1 «Доля учащихся муниципальных общеобразовательных организаций с ограниченными возможностями здоровья, получающих питание, в общей численности учащихся общеобразовательных организаций».</w:t>
      </w:r>
    </w:p>
    <w:p w:rsidR="00BA7FC6" w:rsidRPr="001F7A5C" w:rsidRDefault="0017658D" w:rsidP="00BA7FC6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6"/>
        </w:rPr>
      </w:pPr>
      <w:r w:rsidRPr="001F7A5C">
        <w:rPr>
          <w:szCs w:val="26"/>
        </w:rPr>
        <w:t>Ассигнования на реализацию</w:t>
      </w:r>
      <w:r w:rsidR="00BA7FC6" w:rsidRPr="001F7A5C">
        <w:rPr>
          <w:szCs w:val="26"/>
        </w:rPr>
        <w:t xml:space="preserve"> мероприятий подпрограммы 1 предоставляются за счет средств</w:t>
      </w:r>
      <w:r w:rsidR="00C3397F" w:rsidRPr="001F7A5C">
        <w:rPr>
          <w:szCs w:val="26"/>
        </w:rPr>
        <w:t xml:space="preserve"> федерального бюджета,</w:t>
      </w:r>
      <w:r w:rsidR="00BA7FC6" w:rsidRPr="001F7A5C">
        <w:rPr>
          <w:szCs w:val="26"/>
        </w:rPr>
        <w:t xml:space="preserve"> областного бюджета Тверской области и бюджета муниципального образования город Торжок.</w:t>
      </w:r>
    </w:p>
    <w:p w:rsidR="0017658D" w:rsidRPr="001F7A5C" w:rsidRDefault="0017658D" w:rsidP="0017658D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6"/>
        </w:rPr>
      </w:pPr>
      <w:r w:rsidRPr="001F7A5C">
        <w:rPr>
          <w:rFonts w:eastAsia="Calibri"/>
          <w:b/>
          <w:szCs w:val="26"/>
        </w:rPr>
        <w:t xml:space="preserve">Подраздел 3. </w:t>
      </w:r>
      <w:r w:rsidRPr="001F7A5C">
        <w:rPr>
          <w:rFonts w:eastAsiaTheme="minorHAnsi"/>
          <w:szCs w:val="26"/>
          <w:lang w:eastAsia="en-US"/>
        </w:rPr>
        <w:t xml:space="preserve">Объем финансовых ресурсов, необходимый для реализации подпрограммы </w:t>
      </w:r>
      <w:r w:rsidRPr="001F7A5C">
        <w:rPr>
          <w:rFonts w:eastAsia="Calibri"/>
          <w:szCs w:val="26"/>
        </w:rPr>
        <w:t>1</w:t>
      </w:r>
    </w:p>
    <w:p w:rsidR="0017658D" w:rsidRPr="001F7A5C" w:rsidRDefault="0017658D" w:rsidP="0017658D">
      <w:pPr>
        <w:autoSpaceDE w:val="0"/>
        <w:autoSpaceDN w:val="0"/>
        <w:adjustRightInd w:val="0"/>
        <w:ind w:firstLine="540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Общий плановый объем бюджетных ассигнований, выделенный на реализацию подпрограммы 1 «</w:t>
      </w:r>
      <w:r w:rsidR="00BA7FC6" w:rsidRPr="001F7A5C">
        <w:rPr>
          <w:rFonts w:eastAsia="Calibri"/>
          <w:szCs w:val="26"/>
        </w:rPr>
        <w:t>Общее образование</w:t>
      </w:r>
      <w:r w:rsidRPr="001F7A5C">
        <w:rPr>
          <w:szCs w:val="26"/>
        </w:rPr>
        <w:t>»</w:t>
      </w:r>
      <w:r w:rsidRPr="001F7A5C">
        <w:rPr>
          <w:rFonts w:eastAsia="Calibri"/>
          <w:szCs w:val="26"/>
        </w:rPr>
        <w:t xml:space="preserve">, составляет </w:t>
      </w:r>
      <w:r w:rsidR="0028547F" w:rsidRPr="001F7A5C">
        <w:rPr>
          <w:rFonts w:eastAsia="Calibri"/>
          <w:szCs w:val="26"/>
        </w:rPr>
        <w:t>3 168 000,3</w:t>
      </w:r>
      <w:r w:rsidR="007827B5" w:rsidRPr="001F7A5C">
        <w:rPr>
          <w:rFonts w:eastAsia="Calibri"/>
          <w:szCs w:val="26"/>
        </w:rPr>
        <w:t xml:space="preserve"> </w:t>
      </w:r>
      <w:r w:rsidRPr="001F7A5C">
        <w:rPr>
          <w:rFonts w:eastAsia="Calibri"/>
          <w:szCs w:val="26"/>
        </w:rPr>
        <w:t>тыс. руб.</w:t>
      </w:r>
      <w:r w:rsidR="00BA7FC6" w:rsidRPr="001F7A5C">
        <w:rPr>
          <w:rFonts w:eastAsia="Calibri"/>
          <w:szCs w:val="26"/>
        </w:rPr>
        <w:t>, в том числе</w:t>
      </w:r>
      <w:r w:rsidR="007827B5" w:rsidRPr="001F7A5C">
        <w:rPr>
          <w:rFonts w:eastAsia="Calibri"/>
          <w:szCs w:val="26"/>
        </w:rPr>
        <w:t xml:space="preserve"> </w:t>
      </w:r>
      <w:r w:rsidR="00BA7FC6" w:rsidRPr="001F7A5C">
        <w:rPr>
          <w:szCs w:val="26"/>
        </w:rPr>
        <w:t xml:space="preserve">средства местного бюджета </w:t>
      </w:r>
      <w:r w:rsidR="0028547F" w:rsidRPr="001F7A5C">
        <w:rPr>
          <w:szCs w:val="26"/>
        </w:rPr>
        <w:t>868 676,6</w:t>
      </w:r>
      <w:r w:rsidR="007827B5" w:rsidRPr="001F7A5C">
        <w:rPr>
          <w:szCs w:val="26"/>
        </w:rPr>
        <w:t xml:space="preserve"> </w:t>
      </w:r>
      <w:r w:rsidR="00BA7FC6" w:rsidRPr="001F7A5C">
        <w:rPr>
          <w:szCs w:val="26"/>
        </w:rPr>
        <w:t>тыс.</w:t>
      </w:r>
      <w:r w:rsidR="007827B5" w:rsidRPr="001F7A5C">
        <w:rPr>
          <w:szCs w:val="26"/>
        </w:rPr>
        <w:t xml:space="preserve"> </w:t>
      </w:r>
      <w:r w:rsidR="00BA7FC6" w:rsidRPr="001F7A5C">
        <w:rPr>
          <w:szCs w:val="26"/>
        </w:rPr>
        <w:t xml:space="preserve">руб., средства областного бюджета Тверской области </w:t>
      </w:r>
      <w:r w:rsidR="0028547F" w:rsidRPr="001F7A5C">
        <w:rPr>
          <w:szCs w:val="26"/>
        </w:rPr>
        <w:t>2 085 370,6</w:t>
      </w:r>
      <w:r w:rsidR="00BA7FC6" w:rsidRPr="001F7A5C">
        <w:rPr>
          <w:szCs w:val="26"/>
        </w:rPr>
        <w:t xml:space="preserve"> тыс. руб.</w:t>
      </w:r>
      <w:r w:rsidR="00CC3779" w:rsidRPr="001F7A5C">
        <w:rPr>
          <w:szCs w:val="26"/>
        </w:rPr>
        <w:t xml:space="preserve">, средства федерального бюджета </w:t>
      </w:r>
      <w:r w:rsidR="0028547F" w:rsidRPr="001F7A5C">
        <w:rPr>
          <w:szCs w:val="26"/>
        </w:rPr>
        <w:t>213 953,1</w:t>
      </w:r>
      <w:r w:rsidR="00CC3779" w:rsidRPr="001F7A5C">
        <w:rPr>
          <w:szCs w:val="26"/>
        </w:rPr>
        <w:t>тыс.</w:t>
      </w:r>
      <w:r w:rsidR="007827B5" w:rsidRPr="001F7A5C">
        <w:rPr>
          <w:szCs w:val="26"/>
        </w:rPr>
        <w:t xml:space="preserve"> </w:t>
      </w:r>
      <w:r w:rsidR="00CC3779" w:rsidRPr="001F7A5C">
        <w:rPr>
          <w:szCs w:val="26"/>
        </w:rPr>
        <w:t>руб.</w:t>
      </w:r>
    </w:p>
    <w:p w:rsidR="0017658D" w:rsidRPr="001F7A5C" w:rsidRDefault="0017658D" w:rsidP="0017658D">
      <w:pPr>
        <w:autoSpaceDE w:val="0"/>
        <w:autoSpaceDN w:val="0"/>
        <w:adjustRightInd w:val="0"/>
        <w:ind w:firstLine="540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Плановый объем бюджетных ассигнований, выделенный на реализацию подпрограммы 1 по годам реализации муниципальной программы приведен в таблице 1.</w:t>
      </w:r>
    </w:p>
    <w:p w:rsidR="00696D11" w:rsidRPr="001F7A5C" w:rsidRDefault="00696D11" w:rsidP="00696D11">
      <w:pPr>
        <w:autoSpaceDE w:val="0"/>
        <w:autoSpaceDN w:val="0"/>
        <w:adjustRightInd w:val="0"/>
        <w:ind w:firstLine="540"/>
        <w:jc w:val="right"/>
        <w:rPr>
          <w:rFonts w:eastAsia="Calibri"/>
          <w:szCs w:val="26"/>
        </w:rPr>
      </w:pPr>
      <w:r w:rsidRPr="001F7A5C">
        <w:rPr>
          <w:rFonts w:eastAsia="Calibri"/>
          <w:szCs w:val="26"/>
        </w:rPr>
        <w:t>таблица 1</w:t>
      </w:r>
    </w:p>
    <w:tbl>
      <w:tblPr>
        <w:tblW w:w="10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1276"/>
        <w:gridCol w:w="992"/>
        <w:gridCol w:w="1134"/>
        <w:gridCol w:w="992"/>
        <w:gridCol w:w="1560"/>
        <w:gridCol w:w="1276"/>
        <w:gridCol w:w="992"/>
        <w:gridCol w:w="1111"/>
      </w:tblGrid>
      <w:tr w:rsidR="00CC0279" w:rsidRPr="001F7A5C" w:rsidTr="00CC0279">
        <w:trPr>
          <w:trHeight w:val="417"/>
        </w:trPr>
        <w:tc>
          <w:tcPr>
            <w:tcW w:w="959" w:type="dxa"/>
            <w:vMerge w:val="restart"/>
          </w:tcPr>
          <w:p w:rsidR="00CC0279" w:rsidRPr="001F7A5C" w:rsidRDefault="00CC0279" w:rsidP="00CC37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7A5C">
              <w:rPr>
                <w:rFonts w:ascii="Times New Roman" w:hAnsi="Times New Roman" w:cs="Times New Roman"/>
                <w:sz w:val="18"/>
                <w:szCs w:val="18"/>
              </w:rPr>
              <w:t>Годы реализации муниципальной программы</w:t>
            </w:r>
          </w:p>
        </w:tc>
        <w:tc>
          <w:tcPr>
            <w:tcW w:w="9333" w:type="dxa"/>
            <w:gridSpan w:val="8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7A5C">
              <w:rPr>
                <w:rFonts w:ascii="Times New Roman" w:hAnsi="Times New Roman" w:cs="Times New Roman"/>
                <w:sz w:val="22"/>
                <w:szCs w:val="22"/>
              </w:rPr>
              <w:t xml:space="preserve">Плановый объем бюджетных  ассигнований, выделенный на реализацию подпрограммы                    1 </w:t>
            </w:r>
            <w:r w:rsidRPr="001F7A5C">
              <w:rPr>
                <w:rFonts w:ascii="Times New Roman" w:eastAsia="Calibri" w:hAnsi="Times New Roman" w:cs="Times New Roman"/>
                <w:sz w:val="22"/>
                <w:szCs w:val="22"/>
              </w:rPr>
              <w:t>«</w:t>
            </w:r>
            <w:r w:rsidRPr="001F7A5C">
              <w:rPr>
                <w:rFonts w:ascii="Times New Roman" w:hAnsi="Times New Roman" w:cs="Times New Roman"/>
                <w:sz w:val="22"/>
                <w:szCs w:val="22"/>
              </w:rPr>
              <w:t>Общее образование», тыс. руб.</w:t>
            </w:r>
          </w:p>
        </w:tc>
      </w:tr>
      <w:tr w:rsidR="00CC0279" w:rsidRPr="001F7A5C" w:rsidTr="00CC0279">
        <w:trPr>
          <w:trHeight w:val="341"/>
        </w:trPr>
        <w:tc>
          <w:tcPr>
            <w:tcW w:w="959" w:type="dxa"/>
            <w:vMerge/>
          </w:tcPr>
          <w:p w:rsidR="00CC0279" w:rsidRPr="001F7A5C" w:rsidRDefault="00CC0279" w:rsidP="00CC37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мероприятие 1 «Оказание муниципальных услуг, выполнение работ муниципальными образовательными организациями, реализующими основные общеобразовательные программы»</w:t>
            </w:r>
          </w:p>
        </w:tc>
        <w:tc>
          <w:tcPr>
            <w:tcW w:w="992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5C">
              <w:rPr>
                <w:rFonts w:ascii="Times New Roman" w:hAnsi="Times New Roman" w:cs="Times New Roman"/>
                <w:sz w:val="18"/>
                <w:szCs w:val="18"/>
              </w:rPr>
              <w:t>мероприятие 2 «Обеспечение мер социальной защиты в образовательных организациях, реализующих основные общеобразовательные программы»</w:t>
            </w:r>
          </w:p>
        </w:tc>
        <w:tc>
          <w:tcPr>
            <w:tcW w:w="1134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мероприятие 3</w:t>
            </w:r>
          </w:p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«Организация питания учащихся  общеобразовательных учреждений»</w:t>
            </w:r>
          </w:p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мероприятие 4</w:t>
            </w:r>
          </w:p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«Организация отдыха детей в каникулярное время»</w:t>
            </w:r>
          </w:p>
          <w:p w:rsidR="00CC0279" w:rsidRPr="001F7A5C" w:rsidRDefault="00CC0279" w:rsidP="00CC0279">
            <w:pPr>
              <w:pStyle w:val="ConsPlusNonformat"/>
              <w:widowControl/>
              <w:ind w:right="-108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60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1F7A5C">
              <w:rPr>
                <w:rFonts w:ascii="Times New Roman" w:hAnsi="Times New Roman" w:cs="Times New Roman"/>
                <w:sz w:val="17"/>
                <w:szCs w:val="17"/>
              </w:rPr>
              <w:t>мероприятие 5  «Проведение капитального ремонта и ремонта объектов недвижимого имущества и (или) особо ценного движимого имущества муниципальными образовательными организациями, реализующими основные общеобразовательные программы»</w:t>
            </w:r>
          </w:p>
        </w:tc>
        <w:tc>
          <w:tcPr>
            <w:tcW w:w="1276" w:type="dxa"/>
          </w:tcPr>
          <w:p w:rsidR="00CC0279" w:rsidRPr="001F7A5C" w:rsidRDefault="00CC0279" w:rsidP="00CC37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  <w:sz w:val="18"/>
                <w:szCs w:val="18"/>
              </w:rPr>
              <w:t>Мероприятие 6 «Обеспечение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992" w:type="dxa"/>
          </w:tcPr>
          <w:p w:rsidR="00CC0279" w:rsidRPr="001F7A5C" w:rsidRDefault="00CC0279" w:rsidP="00CC027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7A5C">
              <w:rPr>
                <w:rFonts w:ascii="Times New Roman" w:hAnsi="Times New Roman" w:cs="Times New Roman"/>
                <w:sz w:val="18"/>
                <w:szCs w:val="18"/>
              </w:rPr>
              <w:t>Мероприятие 7 «Организация питания учащихся общеобразовательных учреждений с ограниченными возможностями»</w:t>
            </w:r>
          </w:p>
        </w:tc>
        <w:tc>
          <w:tcPr>
            <w:tcW w:w="1111" w:type="dxa"/>
          </w:tcPr>
          <w:p w:rsidR="00CC0279" w:rsidRPr="001F7A5C" w:rsidRDefault="00CC0279" w:rsidP="00CC37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7A5C">
              <w:rPr>
                <w:rFonts w:ascii="Times New Roman" w:hAnsi="Times New Roman" w:cs="Times New Roman"/>
                <w:sz w:val="18"/>
                <w:szCs w:val="18"/>
              </w:rPr>
              <w:t xml:space="preserve">Итого, </w:t>
            </w:r>
          </w:p>
          <w:p w:rsidR="00CC0279" w:rsidRPr="001F7A5C" w:rsidRDefault="00CC0279" w:rsidP="00CC37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7A5C">
              <w:rPr>
                <w:rFonts w:ascii="Times New Roman" w:hAnsi="Times New Roman" w:cs="Times New Roman"/>
                <w:sz w:val="18"/>
                <w:szCs w:val="18"/>
              </w:rPr>
              <w:t>тыс. руб.</w:t>
            </w:r>
          </w:p>
        </w:tc>
      </w:tr>
      <w:tr w:rsidR="00CC0279" w:rsidRPr="001F7A5C" w:rsidTr="00CC0279">
        <w:trPr>
          <w:trHeight w:val="115"/>
        </w:trPr>
        <w:tc>
          <w:tcPr>
            <w:tcW w:w="959" w:type="dxa"/>
          </w:tcPr>
          <w:p w:rsidR="00CC0279" w:rsidRPr="001F7A5C" w:rsidRDefault="00CC0279" w:rsidP="008A394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2022 год</w:t>
            </w:r>
          </w:p>
        </w:tc>
        <w:tc>
          <w:tcPr>
            <w:tcW w:w="1276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470 881,8</w:t>
            </w:r>
          </w:p>
        </w:tc>
        <w:tc>
          <w:tcPr>
            <w:tcW w:w="992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9 567,0</w:t>
            </w:r>
          </w:p>
        </w:tc>
        <w:tc>
          <w:tcPr>
            <w:tcW w:w="1134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24 315,0</w:t>
            </w:r>
          </w:p>
        </w:tc>
        <w:tc>
          <w:tcPr>
            <w:tcW w:w="992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3 866,0</w:t>
            </w:r>
          </w:p>
        </w:tc>
        <w:tc>
          <w:tcPr>
            <w:tcW w:w="1560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2 823,5</w:t>
            </w:r>
          </w:p>
        </w:tc>
        <w:tc>
          <w:tcPr>
            <w:tcW w:w="1276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14 530,3</w:t>
            </w:r>
          </w:p>
        </w:tc>
        <w:tc>
          <w:tcPr>
            <w:tcW w:w="992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1869,7</w:t>
            </w:r>
          </w:p>
        </w:tc>
        <w:tc>
          <w:tcPr>
            <w:tcW w:w="1111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527 853,3</w:t>
            </w:r>
          </w:p>
        </w:tc>
      </w:tr>
      <w:tr w:rsidR="00CC0279" w:rsidRPr="001F7A5C" w:rsidTr="00CC0279">
        <w:trPr>
          <w:trHeight w:val="204"/>
        </w:trPr>
        <w:tc>
          <w:tcPr>
            <w:tcW w:w="959" w:type="dxa"/>
          </w:tcPr>
          <w:p w:rsidR="00CC0279" w:rsidRPr="001F7A5C" w:rsidRDefault="00CC0279" w:rsidP="00D82A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 xml:space="preserve">2023 год 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472 808,1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9 567,0</w:t>
            </w:r>
          </w:p>
        </w:tc>
        <w:tc>
          <w:tcPr>
            <w:tcW w:w="1134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24 376,4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3 866,0</w:t>
            </w:r>
          </w:p>
        </w:tc>
        <w:tc>
          <w:tcPr>
            <w:tcW w:w="1560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2 113,9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14 530,3</w:t>
            </w:r>
          </w:p>
        </w:tc>
        <w:tc>
          <w:tcPr>
            <w:tcW w:w="992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1869,7</w:t>
            </w:r>
          </w:p>
        </w:tc>
        <w:tc>
          <w:tcPr>
            <w:tcW w:w="1111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529 131,4</w:t>
            </w:r>
          </w:p>
        </w:tc>
      </w:tr>
      <w:tr w:rsidR="00CC0279" w:rsidRPr="001F7A5C" w:rsidTr="00CC0279">
        <w:trPr>
          <w:trHeight w:val="204"/>
        </w:trPr>
        <w:tc>
          <w:tcPr>
            <w:tcW w:w="959" w:type="dxa"/>
          </w:tcPr>
          <w:p w:rsidR="00CC0279" w:rsidRPr="001F7A5C" w:rsidRDefault="00CC0279" w:rsidP="00D82A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2024 год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472 808,1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9 567,0</w:t>
            </w:r>
          </w:p>
        </w:tc>
        <w:tc>
          <w:tcPr>
            <w:tcW w:w="1134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25 112,8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3 866,0</w:t>
            </w:r>
          </w:p>
        </w:tc>
        <w:tc>
          <w:tcPr>
            <w:tcW w:w="1560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0,0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14 530,3</w:t>
            </w:r>
          </w:p>
        </w:tc>
        <w:tc>
          <w:tcPr>
            <w:tcW w:w="992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1869,7</w:t>
            </w:r>
          </w:p>
        </w:tc>
        <w:tc>
          <w:tcPr>
            <w:tcW w:w="1111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527 753,9</w:t>
            </w:r>
          </w:p>
        </w:tc>
      </w:tr>
      <w:tr w:rsidR="00CC0279" w:rsidRPr="001F7A5C" w:rsidTr="00CC0279">
        <w:trPr>
          <w:trHeight w:val="204"/>
        </w:trPr>
        <w:tc>
          <w:tcPr>
            <w:tcW w:w="959" w:type="dxa"/>
          </w:tcPr>
          <w:p w:rsidR="00CC0279" w:rsidRPr="001F7A5C" w:rsidRDefault="00CC0279" w:rsidP="00D82A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472 808,1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9 567,0</w:t>
            </w:r>
          </w:p>
        </w:tc>
        <w:tc>
          <w:tcPr>
            <w:tcW w:w="1134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25 112,8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3 866,0</w:t>
            </w:r>
          </w:p>
        </w:tc>
        <w:tc>
          <w:tcPr>
            <w:tcW w:w="1560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0,0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14 530,3</w:t>
            </w:r>
          </w:p>
        </w:tc>
        <w:tc>
          <w:tcPr>
            <w:tcW w:w="992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1869,7</w:t>
            </w:r>
          </w:p>
        </w:tc>
        <w:tc>
          <w:tcPr>
            <w:tcW w:w="1111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527 753,9</w:t>
            </w:r>
          </w:p>
        </w:tc>
      </w:tr>
      <w:tr w:rsidR="00CC0279" w:rsidRPr="001F7A5C" w:rsidTr="00CC0279">
        <w:trPr>
          <w:trHeight w:val="204"/>
        </w:trPr>
        <w:tc>
          <w:tcPr>
            <w:tcW w:w="959" w:type="dxa"/>
          </w:tcPr>
          <w:p w:rsidR="00CC0279" w:rsidRPr="001F7A5C" w:rsidRDefault="00CC0279" w:rsidP="00D82A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2026 год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472 808,1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9 567,0</w:t>
            </w:r>
          </w:p>
        </w:tc>
        <w:tc>
          <w:tcPr>
            <w:tcW w:w="1134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25 112,8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3 866,0</w:t>
            </w:r>
          </w:p>
        </w:tc>
        <w:tc>
          <w:tcPr>
            <w:tcW w:w="1560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0,0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14 530,3</w:t>
            </w:r>
          </w:p>
        </w:tc>
        <w:tc>
          <w:tcPr>
            <w:tcW w:w="992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1869,7</w:t>
            </w:r>
          </w:p>
        </w:tc>
        <w:tc>
          <w:tcPr>
            <w:tcW w:w="1111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527 753,9</w:t>
            </w:r>
          </w:p>
        </w:tc>
      </w:tr>
      <w:tr w:rsidR="00CC0279" w:rsidRPr="001F7A5C" w:rsidTr="00CC0279">
        <w:trPr>
          <w:trHeight w:val="204"/>
        </w:trPr>
        <w:tc>
          <w:tcPr>
            <w:tcW w:w="959" w:type="dxa"/>
          </w:tcPr>
          <w:p w:rsidR="00CC0279" w:rsidRPr="001F7A5C" w:rsidRDefault="00CC0279" w:rsidP="00D82A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2027 год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472 808,1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9 567,0</w:t>
            </w:r>
          </w:p>
        </w:tc>
        <w:tc>
          <w:tcPr>
            <w:tcW w:w="1134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25 112,8</w:t>
            </w:r>
          </w:p>
        </w:tc>
        <w:tc>
          <w:tcPr>
            <w:tcW w:w="992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3 866,0</w:t>
            </w:r>
          </w:p>
        </w:tc>
        <w:tc>
          <w:tcPr>
            <w:tcW w:w="1560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0,0</w:t>
            </w:r>
          </w:p>
        </w:tc>
        <w:tc>
          <w:tcPr>
            <w:tcW w:w="1276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14 530,3</w:t>
            </w:r>
          </w:p>
        </w:tc>
        <w:tc>
          <w:tcPr>
            <w:tcW w:w="992" w:type="dxa"/>
          </w:tcPr>
          <w:p w:rsidR="00CC0279" w:rsidRPr="001F7A5C" w:rsidRDefault="00CC0279" w:rsidP="00CC0279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1869,7</w:t>
            </w:r>
          </w:p>
        </w:tc>
        <w:tc>
          <w:tcPr>
            <w:tcW w:w="1111" w:type="dxa"/>
          </w:tcPr>
          <w:p w:rsidR="00CC0279" w:rsidRPr="001F7A5C" w:rsidRDefault="00CC0279" w:rsidP="00D82A4D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527 753,9</w:t>
            </w:r>
          </w:p>
        </w:tc>
      </w:tr>
      <w:tr w:rsidR="00CC0279" w:rsidRPr="001F7A5C" w:rsidTr="00CC0279">
        <w:trPr>
          <w:trHeight w:val="258"/>
        </w:trPr>
        <w:tc>
          <w:tcPr>
            <w:tcW w:w="959" w:type="dxa"/>
          </w:tcPr>
          <w:p w:rsidR="00CC0279" w:rsidRPr="001F7A5C" w:rsidRDefault="00CC0279" w:rsidP="00CC376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Всего</w:t>
            </w:r>
          </w:p>
        </w:tc>
        <w:tc>
          <w:tcPr>
            <w:tcW w:w="1276" w:type="dxa"/>
          </w:tcPr>
          <w:p w:rsidR="00CC0279" w:rsidRPr="001F7A5C" w:rsidRDefault="00CC0279" w:rsidP="004B74DC">
            <w:pPr>
              <w:jc w:val="center"/>
              <w:rPr>
                <w:sz w:val="19"/>
                <w:szCs w:val="19"/>
              </w:rPr>
            </w:pPr>
            <w:r w:rsidRPr="001F7A5C">
              <w:rPr>
                <w:sz w:val="19"/>
                <w:szCs w:val="19"/>
              </w:rPr>
              <w:t>2 834 922,3</w:t>
            </w:r>
          </w:p>
        </w:tc>
        <w:tc>
          <w:tcPr>
            <w:tcW w:w="992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57 402,0</w:t>
            </w:r>
          </w:p>
        </w:tc>
        <w:tc>
          <w:tcPr>
            <w:tcW w:w="1134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149 142,6</w:t>
            </w:r>
          </w:p>
        </w:tc>
        <w:tc>
          <w:tcPr>
            <w:tcW w:w="992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23 196,0</w:t>
            </w:r>
          </w:p>
        </w:tc>
        <w:tc>
          <w:tcPr>
            <w:tcW w:w="1560" w:type="dxa"/>
          </w:tcPr>
          <w:p w:rsidR="00CC0279" w:rsidRPr="001F7A5C" w:rsidRDefault="00CC0279" w:rsidP="00057FD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4 937,4</w:t>
            </w:r>
          </w:p>
        </w:tc>
        <w:tc>
          <w:tcPr>
            <w:tcW w:w="1276" w:type="dxa"/>
          </w:tcPr>
          <w:p w:rsidR="00CC0279" w:rsidRPr="001F7A5C" w:rsidRDefault="00CC0279" w:rsidP="00CC376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87 181,8</w:t>
            </w:r>
          </w:p>
        </w:tc>
        <w:tc>
          <w:tcPr>
            <w:tcW w:w="992" w:type="dxa"/>
          </w:tcPr>
          <w:p w:rsidR="00CC0279" w:rsidRPr="001F7A5C" w:rsidRDefault="00CC0279" w:rsidP="00CC0279">
            <w:pPr>
              <w:pStyle w:val="ConsPlusNonformat"/>
              <w:widowControl/>
              <w:ind w:right="-85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11 218,2</w:t>
            </w:r>
          </w:p>
        </w:tc>
        <w:tc>
          <w:tcPr>
            <w:tcW w:w="1111" w:type="dxa"/>
          </w:tcPr>
          <w:p w:rsidR="00CC0279" w:rsidRPr="001F7A5C" w:rsidRDefault="00CC0279" w:rsidP="00CC0279">
            <w:pPr>
              <w:pStyle w:val="ConsPlusNonformat"/>
              <w:widowControl/>
              <w:ind w:right="-85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3 168 000,3</w:t>
            </w:r>
          </w:p>
        </w:tc>
      </w:tr>
    </w:tbl>
    <w:p w:rsidR="007827B5" w:rsidRPr="001F7A5C" w:rsidRDefault="007827B5" w:rsidP="004139A7">
      <w:pPr>
        <w:autoSpaceDE w:val="0"/>
        <w:ind w:firstLine="540"/>
        <w:jc w:val="center"/>
        <w:rPr>
          <w:b/>
          <w:szCs w:val="26"/>
        </w:rPr>
      </w:pPr>
    </w:p>
    <w:p w:rsidR="00AD27B3" w:rsidRPr="001F7A5C" w:rsidRDefault="00AD27B3" w:rsidP="004139A7">
      <w:pPr>
        <w:autoSpaceDE w:val="0"/>
        <w:ind w:firstLine="540"/>
        <w:jc w:val="center"/>
        <w:rPr>
          <w:b/>
          <w:szCs w:val="26"/>
        </w:rPr>
      </w:pPr>
    </w:p>
    <w:p w:rsidR="004139A7" w:rsidRPr="001F7A5C" w:rsidRDefault="004139A7" w:rsidP="004139A7">
      <w:pPr>
        <w:autoSpaceDE w:val="0"/>
        <w:ind w:firstLine="540"/>
        <w:jc w:val="center"/>
        <w:rPr>
          <w:b/>
          <w:szCs w:val="26"/>
        </w:rPr>
      </w:pPr>
      <w:r w:rsidRPr="001F7A5C">
        <w:rPr>
          <w:b/>
          <w:szCs w:val="26"/>
        </w:rPr>
        <w:lastRenderedPageBreak/>
        <w:t>Подпрограмма 2 «Дополнительное образование»</w:t>
      </w:r>
    </w:p>
    <w:p w:rsidR="004139A7" w:rsidRPr="001F7A5C" w:rsidRDefault="004139A7" w:rsidP="007827B5">
      <w:pPr>
        <w:autoSpaceDE w:val="0"/>
        <w:autoSpaceDN w:val="0"/>
        <w:adjustRightInd w:val="0"/>
        <w:spacing w:before="120"/>
        <w:ind w:firstLine="539"/>
        <w:jc w:val="center"/>
        <w:rPr>
          <w:rFonts w:eastAsia="Calibri"/>
          <w:szCs w:val="26"/>
        </w:rPr>
      </w:pPr>
      <w:r w:rsidRPr="001F7A5C">
        <w:rPr>
          <w:rFonts w:eastAsia="Calibri"/>
          <w:b/>
          <w:szCs w:val="26"/>
        </w:rPr>
        <w:t xml:space="preserve">Подраздел 1. </w:t>
      </w:r>
      <w:r w:rsidRPr="001F7A5C">
        <w:rPr>
          <w:rFonts w:eastAsiaTheme="minorHAnsi"/>
          <w:szCs w:val="26"/>
          <w:lang w:eastAsia="en-US"/>
        </w:rPr>
        <w:t>Показатели подпрограммы</w:t>
      </w:r>
      <w:r w:rsidR="007827B5" w:rsidRPr="001F7A5C">
        <w:rPr>
          <w:rFonts w:eastAsiaTheme="minorHAnsi"/>
          <w:szCs w:val="26"/>
          <w:lang w:eastAsia="en-US"/>
        </w:rPr>
        <w:t xml:space="preserve"> </w:t>
      </w:r>
      <w:r w:rsidRPr="001F7A5C">
        <w:rPr>
          <w:rFonts w:eastAsia="Calibri"/>
          <w:szCs w:val="26"/>
        </w:rPr>
        <w:t>2</w:t>
      </w:r>
      <w:r w:rsidR="008A3943" w:rsidRPr="001F7A5C">
        <w:rPr>
          <w:rFonts w:eastAsia="Calibri"/>
          <w:szCs w:val="26"/>
        </w:rPr>
        <w:t>.</w:t>
      </w:r>
    </w:p>
    <w:p w:rsidR="004139A7" w:rsidRPr="001F7A5C" w:rsidRDefault="004139A7" w:rsidP="004139A7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подпрограммы 2:</w:t>
      </w:r>
    </w:p>
    <w:p w:rsidR="00FA016C" w:rsidRPr="001F7A5C" w:rsidRDefault="003F7859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группы»;</w:t>
      </w:r>
    </w:p>
    <w:p w:rsidR="00FA016C" w:rsidRPr="001F7A5C" w:rsidRDefault="003F7859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2 «Число учреждений дополнительного образования».</w:t>
      </w:r>
    </w:p>
    <w:p w:rsidR="00CE4A3D" w:rsidRPr="001F7A5C" w:rsidRDefault="00CE4A3D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139A7" w:rsidRPr="001F7A5C" w:rsidRDefault="004139A7" w:rsidP="004139A7">
      <w:pPr>
        <w:autoSpaceDE w:val="0"/>
        <w:autoSpaceDN w:val="0"/>
        <w:adjustRightInd w:val="0"/>
        <w:ind w:firstLine="540"/>
        <w:jc w:val="center"/>
        <w:rPr>
          <w:rFonts w:eastAsia="Calibri"/>
          <w:szCs w:val="26"/>
        </w:rPr>
      </w:pPr>
      <w:r w:rsidRPr="001F7A5C">
        <w:rPr>
          <w:rFonts w:eastAsia="Calibri"/>
          <w:b/>
          <w:szCs w:val="26"/>
        </w:rPr>
        <w:t>Подраздел 2.</w:t>
      </w:r>
      <w:r w:rsidR="007827B5" w:rsidRPr="001F7A5C">
        <w:rPr>
          <w:rFonts w:eastAsia="Calibri"/>
          <w:b/>
          <w:szCs w:val="26"/>
        </w:rPr>
        <w:t xml:space="preserve"> </w:t>
      </w:r>
      <w:r w:rsidR="003F7859" w:rsidRPr="001F7A5C">
        <w:rPr>
          <w:rFonts w:eastAsiaTheme="minorHAnsi"/>
          <w:szCs w:val="26"/>
          <w:lang w:eastAsia="en-US"/>
        </w:rPr>
        <w:t>Мероприятия и</w:t>
      </w:r>
      <w:r w:rsidRPr="001F7A5C">
        <w:rPr>
          <w:rFonts w:eastAsiaTheme="minorHAnsi"/>
          <w:szCs w:val="26"/>
          <w:lang w:eastAsia="en-US"/>
        </w:rPr>
        <w:t xml:space="preserve"> показатели мероприятий подпрограммы</w:t>
      </w:r>
      <w:r w:rsidR="007827B5" w:rsidRPr="001F7A5C">
        <w:rPr>
          <w:rFonts w:eastAsiaTheme="minorHAnsi"/>
          <w:szCs w:val="26"/>
          <w:lang w:eastAsia="en-US"/>
        </w:rPr>
        <w:t xml:space="preserve"> </w:t>
      </w:r>
      <w:r w:rsidRPr="001F7A5C">
        <w:rPr>
          <w:rFonts w:eastAsia="Calibri"/>
          <w:szCs w:val="26"/>
        </w:rPr>
        <w:t>2</w:t>
      </w:r>
      <w:r w:rsidR="008A3943" w:rsidRPr="001F7A5C">
        <w:rPr>
          <w:rFonts w:eastAsia="Calibri"/>
          <w:szCs w:val="26"/>
        </w:rPr>
        <w:t>.</w:t>
      </w:r>
    </w:p>
    <w:p w:rsidR="00FA016C" w:rsidRPr="001F7A5C" w:rsidRDefault="004139A7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1 «Оказание муниципальных услуг, выполнение работ муниципальными организациями, реализующими программы дополнительного образования»</w:t>
      </w:r>
      <w:r w:rsidRPr="001F7A5C">
        <w:rPr>
          <w:rFonts w:ascii="Times New Roman" w:hAnsi="Times New Roman" w:cs="Times New Roman"/>
          <w:sz w:val="26"/>
          <w:szCs w:val="26"/>
        </w:rPr>
        <w:t>.</w:t>
      </w:r>
    </w:p>
    <w:p w:rsidR="004139A7" w:rsidRPr="001F7A5C" w:rsidRDefault="004139A7" w:rsidP="004139A7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Показатели, характеризующие выполнение мероприятия 1 подпрограммы 2:</w:t>
      </w:r>
    </w:p>
    <w:p w:rsidR="004139A7" w:rsidRPr="001F7A5C" w:rsidRDefault="003F7859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показатель 1 </w:t>
      </w:r>
      <w:r w:rsidR="004139A7" w:rsidRPr="001F7A5C">
        <w:rPr>
          <w:rFonts w:ascii="Times New Roman" w:hAnsi="Times New Roman" w:cs="Times New Roman"/>
          <w:sz w:val="26"/>
          <w:szCs w:val="26"/>
        </w:rPr>
        <w:t>«</w:t>
      </w:r>
      <w:r w:rsidR="008A3943" w:rsidRPr="001F7A5C">
        <w:rPr>
          <w:rFonts w:ascii="Times New Roman" w:hAnsi="Times New Roman" w:cs="Times New Roman"/>
          <w:sz w:val="26"/>
          <w:szCs w:val="26"/>
        </w:rPr>
        <w:t>Число человеко-часов пребывания обучающихся по дополнительным общеобразовательным предпрофессиональным программам в области спорта</w:t>
      </w:r>
      <w:r w:rsidR="004139A7" w:rsidRPr="001F7A5C">
        <w:rPr>
          <w:rFonts w:ascii="Times New Roman" w:hAnsi="Times New Roman" w:cs="Times New Roman"/>
          <w:sz w:val="26"/>
          <w:szCs w:val="26"/>
        </w:rPr>
        <w:t>»;</w:t>
      </w:r>
    </w:p>
    <w:p w:rsidR="004139A7" w:rsidRPr="001F7A5C" w:rsidRDefault="003F7859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показатель 2 </w:t>
      </w:r>
      <w:r w:rsidR="004139A7" w:rsidRPr="001F7A5C">
        <w:rPr>
          <w:rFonts w:ascii="Times New Roman" w:hAnsi="Times New Roman" w:cs="Times New Roman"/>
          <w:sz w:val="26"/>
          <w:szCs w:val="26"/>
        </w:rPr>
        <w:t>«</w:t>
      </w:r>
      <w:r w:rsidR="008A3943" w:rsidRPr="001F7A5C">
        <w:rPr>
          <w:rFonts w:ascii="Times New Roman" w:hAnsi="Times New Roman" w:cs="Times New Roman"/>
          <w:sz w:val="26"/>
          <w:szCs w:val="26"/>
        </w:rPr>
        <w:t>Число человеко-часов пребывания обучающихся по дополнительным общеобразовательным предпрофессиональным программам в области искусств».</w:t>
      </w:r>
    </w:p>
    <w:p w:rsidR="00B87743" w:rsidRPr="001F7A5C" w:rsidRDefault="00B87743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Мероприятие 2 </w:t>
      </w:r>
      <w:r w:rsidR="003F7859" w:rsidRPr="001F7A5C">
        <w:rPr>
          <w:rFonts w:ascii="Times New Roman" w:hAnsi="Times New Roman" w:cs="Times New Roman"/>
          <w:sz w:val="26"/>
          <w:szCs w:val="26"/>
        </w:rPr>
        <w:t>«</w:t>
      </w:r>
      <w:r w:rsidRPr="001F7A5C">
        <w:rPr>
          <w:rFonts w:ascii="Times New Roman" w:hAnsi="Times New Roman" w:cs="Times New Roman"/>
          <w:sz w:val="26"/>
          <w:szCs w:val="26"/>
        </w:rPr>
        <w:t xml:space="preserve">Реализация федерального проекта </w:t>
      </w:r>
      <w:r w:rsidR="007827B5" w:rsidRPr="001F7A5C">
        <w:rPr>
          <w:rFonts w:ascii="Times New Roman" w:hAnsi="Times New Roman" w:cs="Times New Roman"/>
          <w:sz w:val="26"/>
          <w:szCs w:val="26"/>
        </w:rPr>
        <w:t>«</w:t>
      </w:r>
      <w:r w:rsidRPr="001F7A5C">
        <w:rPr>
          <w:rFonts w:ascii="Times New Roman" w:hAnsi="Times New Roman" w:cs="Times New Roman"/>
          <w:sz w:val="26"/>
          <w:szCs w:val="26"/>
        </w:rPr>
        <w:t>Культурная среда</w:t>
      </w:r>
      <w:r w:rsidR="007827B5" w:rsidRPr="001F7A5C">
        <w:rPr>
          <w:rFonts w:ascii="Times New Roman" w:hAnsi="Times New Roman" w:cs="Times New Roman"/>
          <w:sz w:val="26"/>
          <w:szCs w:val="26"/>
        </w:rPr>
        <w:t>»</w:t>
      </w:r>
      <w:r w:rsidRPr="001F7A5C">
        <w:rPr>
          <w:rFonts w:ascii="Times New Roman" w:hAnsi="Times New Roman" w:cs="Times New Roman"/>
          <w:sz w:val="26"/>
          <w:szCs w:val="26"/>
        </w:rPr>
        <w:t xml:space="preserve"> в рамках национального проекта </w:t>
      </w:r>
      <w:r w:rsidR="007827B5" w:rsidRPr="001F7A5C">
        <w:rPr>
          <w:rFonts w:ascii="Times New Roman" w:hAnsi="Times New Roman" w:cs="Times New Roman"/>
          <w:sz w:val="26"/>
          <w:szCs w:val="26"/>
        </w:rPr>
        <w:t>«</w:t>
      </w:r>
      <w:r w:rsidRPr="001F7A5C">
        <w:rPr>
          <w:rFonts w:ascii="Times New Roman" w:hAnsi="Times New Roman" w:cs="Times New Roman"/>
          <w:sz w:val="26"/>
          <w:szCs w:val="26"/>
        </w:rPr>
        <w:t>Культура</w:t>
      </w:r>
      <w:r w:rsidR="003F7859" w:rsidRPr="001F7A5C">
        <w:rPr>
          <w:rFonts w:ascii="Times New Roman" w:hAnsi="Times New Roman" w:cs="Times New Roman"/>
          <w:sz w:val="26"/>
          <w:szCs w:val="26"/>
        </w:rPr>
        <w:t>»</w:t>
      </w:r>
      <w:r w:rsidRPr="001F7A5C">
        <w:rPr>
          <w:rFonts w:ascii="Times New Roman" w:hAnsi="Times New Roman" w:cs="Times New Roman"/>
          <w:sz w:val="26"/>
          <w:szCs w:val="26"/>
        </w:rPr>
        <w:t>.</w:t>
      </w:r>
    </w:p>
    <w:p w:rsidR="00B87743" w:rsidRPr="001F7A5C" w:rsidRDefault="00B87743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Показатели, характеризующие выполнение мероприятия 2 подпрограммы 2:</w:t>
      </w:r>
    </w:p>
    <w:p w:rsidR="00B87743" w:rsidRPr="001F7A5C" w:rsidRDefault="00870F41" w:rsidP="004139A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 пока</w:t>
      </w:r>
      <w:r w:rsidR="00690B7D" w:rsidRPr="001F7A5C">
        <w:rPr>
          <w:rFonts w:ascii="Times New Roman" w:hAnsi="Times New Roman" w:cs="Times New Roman"/>
          <w:sz w:val="26"/>
          <w:szCs w:val="26"/>
        </w:rPr>
        <w:t xml:space="preserve">затель 1 </w:t>
      </w:r>
      <w:r w:rsidR="00B87743" w:rsidRPr="001F7A5C">
        <w:rPr>
          <w:rFonts w:ascii="Times New Roman" w:hAnsi="Times New Roman" w:cs="Times New Roman"/>
          <w:sz w:val="26"/>
          <w:szCs w:val="26"/>
        </w:rPr>
        <w:t xml:space="preserve">«Количество </w:t>
      </w:r>
      <w:r w:rsidR="00690B7D" w:rsidRPr="001F7A5C">
        <w:rPr>
          <w:rFonts w:ascii="Times New Roman" w:hAnsi="Times New Roman" w:cs="Times New Roman"/>
          <w:sz w:val="26"/>
          <w:szCs w:val="26"/>
        </w:rPr>
        <w:t>муниципальных учреждений</w:t>
      </w:r>
      <w:r w:rsidR="00B87743" w:rsidRPr="001F7A5C">
        <w:rPr>
          <w:rFonts w:ascii="Times New Roman" w:hAnsi="Times New Roman" w:cs="Times New Roman"/>
          <w:sz w:val="26"/>
          <w:szCs w:val="26"/>
        </w:rPr>
        <w:t xml:space="preserve">, принявших </w:t>
      </w:r>
      <w:r w:rsidR="007827B5" w:rsidRPr="001F7A5C">
        <w:rPr>
          <w:rFonts w:ascii="Times New Roman" w:hAnsi="Times New Roman" w:cs="Times New Roman"/>
          <w:sz w:val="26"/>
          <w:szCs w:val="26"/>
        </w:rPr>
        <w:t>участие в национальном проекте «</w:t>
      </w:r>
      <w:r w:rsidR="00B87743" w:rsidRPr="001F7A5C">
        <w:rPr>
          <w:rFonts w:ascii="Times New Roman" w:hAnsi="Times New Roman" w:cs="Times New Roman"/>
          <w:sz w:val="26"/>
          <w:szCs w:val="26"/>
        </w:rPr>
        <w:t>Культура».</w:t>
      </w:r>
    </w:p>
    <w:p w:rsidR="00650B4F" w:rsidRPr="001F7A5C" w:rsidRDefault="00650B4F" w:rsidP="00650B4F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6"/>
        </w:rPr>
      </w:pPr>
      <w:r w:rsidRPr="001F7A5C">
        <w:rPr>
          <w:szCs w:val="26"/>
        </w:rPr>
        <w:t xml:space="preserve">Ассигнования на реализацию мероприятий подпрограммы 2 </w:t>
      </w:r>
      <w:r w:rsidR="00484CF7" w:rsidRPr="001F7A5C">
        <w:rPr>
          <w:szCs w:val="26"/>
        </w:rPr>
        <w:t xml:space="preserve">предоставляются за счет средств </w:t>
      </w:r>
      <w:r w:rsidR="00B87743" w:rsidRPr="001F7A5C">
        <w:rPr>
          <w:szCs w:val="26"/>
        </w:rPr>
        <w:t xml:space="preserve">федерального бюджета, </w:t>
      </w:r>
      <w:r w:rsidR="00484CF7" w:rsidRPr="001F7A5C">
        <w:rPr>
          <w:szCs w:val="26"/>
        </w:rPr>
        <w:t>областного бюджета Тверской области и бюджета муниципального образования город Торжок.</w:t>
      </w:r>
    </w:p>
    <w:p w:rsidR="008A3943" w:rsidRPr="001F7A5C" w:rsidRDefault="008A3943" w:rsidP="00650B4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6"/>
        </w:rPr>
      </w:pPr>
    </w:p>
    <w:p w:rsidR="00650B4F" w:rsidRPr="001F7A5C" w:rsidRDefault="00650B4F" w:rsidP="00650B4F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6"/>
        </w:rPr>
      </w:pPr>
      <w:r w:rsidRPr="001F7A5C">
        <w:rPr>
          <w:rFonts w:eastAsia="Calibri"/>
          <w:b/>
          <w:szCs w:val="26"/>
        </w:rPr>
        <w:t xml:space="preserve">Подраздел 3. </w:t>
      </w:r>
      <w:r w:rsidRPr="001F7A5C">
        <w:rPr>
          <w:rFonts w:eastAsiaTheme="minorHAnsi"/>
          <w:szCs w:val="26"/>
          <w:lang w:eastAsia="en-US"/>
        </w:rPr>
        <w:t>Объем финансовых ресурсов, необходимый для реализации подпрограммы 2</w:t>
      </w:r>
      <w:r w:rsidR="008A3943" w:rsidRPr="001F7A5C">
        <w:rPr>
          <w:rFonts w:eastAsiaTheme="minorHAnsi"/>
          <w:szCs w:val="26"/>
          <w:lang w:eastAsia="en-US"/>
        </w:rPr>
        <w:t>.</w:t>
      </w:r>
    </w:p>
    <w:p w:rsidR="00650B4F" w:rsidRPr="001F7A5C" w:rsidRDefault="00650B4F" w:rsidP="00650B4F">
      <w:pPr>
        <w:autoSpaceDE w:val="0"/>
        <w:autoSpaceDN w:val="0"/>
        <w:adjustRightInd w:val="0"/>
        <w:ind w:firstLine="540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Общий плановый объем бюджетных ассигнований, выделенный на реализацию подпрограммы 2 «Дополнительное образование</w:t>
      </w:r>
      <w:r w:rsidRPr="001F7A5C">
        <w:rPr>
          <w:szCs w:val="26"/>
        </w:rPr>
        <w:t>»</w:t>
      </w:r>
      <w:r w:rsidRPr="001F7A5C">
        <w:rPr>
          <w:rFonts w:eastAsia="Calibri"/>
          <w:szCs w:val="26"/>
        </w:rPr>
        <w:t xml:space="preserve">, составляет </w:t>
      </w:r>
      <w:r w:rsidR="00B87743" w:rsidRPr="001F7A5C">
        <w:rPr>
          <w:rFonts w:eastAsia="Calibri"/>
          <w:szCs w:val="26"/>
        </w:rPr>
        <w:t>228 281,8</w:t>
      </w:r>
      <w:r w:rsidR="006A5D87" w:rsidRPr="001F7A5C">
        <w:rPr>
          <w:rFonts w:eastAsia="Calibri"/>
          <w:szCs w:val="26"/>
        </w:rPr>
        <w:t xml:space="preserve"> </w:t>
      </w:r>
      <w:r w:rsidR="00B86A4B" w:rsidRPr="001F7A5C">
        <w:rPr>
          <w:rFonts w:eastAsia="Calibri"/>
          <w:szCs w:val="26"/>
        </w:rPr>
        <w:t>т</w:t>
      </w:r>
      <w:r w:rsidRPr="001F7A5C">
        <w:rPr>
          <w:rFonts w:eastAsia="Calibri"/>
          <w:szCs w:val="26"/>
        </w:rPr>
        <w:t>ыс. руб.</w:t>
      </w:r>
      <w:r w:rsidR="00153DA4" w:rsidRPr="001F7A5C">
        <w:rPr>
          <w:rFonts w:eastAsia="Calibri"/>
          <w:szCs w:val="26"/>
        </w:rPr>
        <w:t xml:space="preserve">, в том числе средства местного бюджета </w:t>
      </w:r>
      <w:r w:rsidR="00CE54C3" w:rsidRPr="001F7A5C">
        <w:rPr>
          <w:rFonts w:eastAsia="Calibri"/>
          <w:szCs w:val="26"/>
        </w:rPr>
        <w:t>178 387,0</w:t>
      </w:r>
      <w:r w:rsidR="006A5D87" w:rsidRPr="001F7A5C">
        <w:rPr>
          <w:rFonts w:eastAsia="Calibri"/>
          <w:szCs w:val="26"/>
        </w:rPr>
        <w:t xml:space="preserve"> </w:t>
      </w:r>
      <w:r w:rsidR="00153DA4" w:rsidRPr="001F7A5C">
        <w:rPr>
          <w:rFonts w:eastAsia="Calibri"/>
          <w:szCs w:val="26"/>
        </w:rPr>
        <w:t>тыс.</w:t>
      </w:r>
      <w:r w:rsidR="006A5D87" w:rsidRPr="001F7A5C">
        <w:rPr>
          <w:rFonts w:eastAsia="Calibri"/>
          <w:szCs w:val="26"/>
        </w:rPr>
        <w:t xml:space="preserve"> </w:t>
      </w:r>
      <w:r w:rsidR="00153DA4" w:rsidRPr="001F7A5C">
        <w:rPr>
          <w:rFonts w:eastAsia="Calibri"/>
          <w:szCs w:val="26"/>
        </w:rPr>
        <w:t xml:space="preserve">руб., средства областного бюджета Тверской области </w:t>
      </w:r>
      <w:r w:rsidR="00CE54C3" w:rsidRPr="001F7A5C">
        <w:rPr>
          <w:rFonts w:eastAsia="Calibri"/>
          <w:szCs w:val="26"/>
        </w:rPr>
        <w:t>49 894,8</w:t>
      </w:r>
      <w:r w:rsidR="006A5D87" w:rsidRPr="001F7A5C">
        <w:rPr>
          <w:rFonts w:eastAsia="Calibri"/>
          <w:szCs w:val="26"/>
        </w:rPr>
        <w:t xml:space="preserve"> </w:t>
      </w:r>
      <w:r w:rsidR="00153DA4" w:rsidRPr="001F7A5C">
        <w:rPr>
          <w:rFonts w:eastAsia="Calibri"/>
          <w:szCs w:val="26"/>
        </w:rPr>
        <w:t>тыс.</w:t>
      </w:r>
      <w:r w:rsidR="006A5D87" w:rsidRPr="001F7A5C">
        <w:rPr>
          <w:rFonts w:eastAsia="Calibri"/>
          <w:szCs w:val="26"/>
        </w:rPr>
        <w:t xml:space="preserve"> </w:t>
      </w:r>
      <w:r w:rsidR="00153DA4" w:rsidRPr="001F7A5C">
        <w:rPr>
          <w:rFonts w:eastAsia="Calibri"/>
          <w:szCs w:val="26"/>
        </w:rPr>
        <w:t xml:space="preserve">руб. </w:t>
      </w:r>
    </w:p>
    <w:p w:rsidR="00650B4F" w:rsidRPr="001F7A5C" w:rsidRDefault="00650B4F" w:rsidP="00650B4F">
      <w:pPr>
        <w:autoSpaceDE w:val="0"/>
        <w:autoSpaceDN w:val="0"/>
        <w:adjustRightInd w:val="0"/>
        <w:ind w:firstLine="540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Плановый объем бюджетных ассигнований, выделенный на реализацию подпрограммы</w:t>
      </w:r>
      <w:r w:rsidR="006A5D87" w:rsidRPr="001F7A5C">
        <w:rPr>
          <w:rFonts w:eastAsia="Calibri"/>
          <w:szCs w:val="26"/>
        </w:rPr>
        <w:t xml:space="preserve"> </w:t>
      </w:r>
      <w:r w:rsidRPr="001F7A5C">
        <w:rPr>
          <w:rFonts w:eastAsia="Calibri"/>
          <w:szCs w:val="26"/>
        </w:rPr>
        <w:t>2 по годам реализации муниципальной программы приведен в таблице 2</w:t>
      </w:r>
    </w:p>
    <w:p w:rsidR="00261D78" w:rsidRPr="001F7A5C" w:rsidRDefault="00261D78" w:rsidP="00650B4F">
      <w:pPr>
        <w:autoSpaceDE w:val="0"/>
        <w:autoSpaceDN w:val="0"/>
        <w:adjustRightInd w:val="0"/>
        <w:ind w:firstLine="540"/>
        <w:jc w:val="right"/>
        <w:rPr>
          <w:rFonts w:eastAsia="Calibri"/>
          <w:szCs w:val="26"/>
        </w:rPr>
      </w:pPr>
    </w:p>
    <w:p w:rsidR="00650B4F" w:rsidRPr="001F7A5C" w:rsidRDefault="00650B4F" w:rsidP="00650B4F">
      <w:pPr>
        <w:autoSpaceDE w:val="0"/>
        <w:autoSpaceDN w:val="0"/>
        <w:adjustRightInd w:val="0"/>
        <w:ind w:firstLine="540"/>
        <w:jc w:val="right"/>
        <w:rPr>
          <w:rFonts w:eastAsia="Calibri"/>
          <w:szCs w:val="26"/>
        </w:rPr>
      </w:pPr>
      <w:r w:rsidRPr="001F7A5C">
        <w:rPr>
          <w:rFonts w:eastAsia="Calibri"/>
          <w:szCs w:val="26"/>
        </w:rPr>
        <w:t>таблица 2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544"/>
        <w:gridCol w:w="2977"/>
        <w:gridCol w:w="1559"/>
      </w:tblGrid>
      <w:tr w:rsidR="00B87743" w:rsidRPr="001F7A5C" w:rsidTr="00044B1C">
        <w:trPr>
          <w:trHeight w:val="446"/>
        </w:trPr>
        <w:tc>
          <w:tcPr>
            <w:tcW w:w="1951" w:type="dxa"/>
            <w:vMerge w:val="restart"/>
          </w:tcPr>
          <w:p w:rsidR="00B87743" w:rsidRPr="001F7A5C" w:rsidRDefault="00B87743" w:rsidP="006A3E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8080" w:type="dxa"/>
            <w:gridSpan w:val="3"/>
          </w:tcPr>
          <w:p w:rsidR="00B87743" w:rsidRPr="001F7A5C" w:rsidRDefault="00B87743" w:rsidP="00650B4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 xml:space="preserve">Плановый объем </w:t>
            </w:r>
            <w:r w:rsidR="002D2694" w:rsidRPr="001F7A5C">
              <w:rPr>
                <w:rFonts w:ascii="Times New Roman" w:hAnsi="Times New Roman" w:cs="Times New Roman"/>
              </w:rPr>
              <w:t>бюджетных ассигнований</w:t>
            </w:r>
            <w:r w:rsidRPr="001F7A5C">
              <w:rPr>
                <w:rFonts w:ascii="Times New Roman" w:hAnsi="Times New Roman" w:cs="Times New Roman"/>
              </w:rPr>
              <w:t>, выделенный на реализацию подпрограммы 2 «Дополнительное образование», тыс. руб.</w:t>
            </w:r>
          </w:p>
        </w:tc>
      </w:tr>
      <w:tr w:rsidR="00B87743" w:rsidRPr="001F7A5C" w:rsidTr="00044B1C">
        <w:trPr>
          <w:trHeight w:val="143"/>
        </w:trPr>
        <w:tc>
          <w:tcPr>
            <w:tcW w:w="1951" w:type="dxa"/>
            <w:vMerge/>
          </w:tcPr>
          <w:p w:rsidR="00B87743" w:rsidRPr="001F7A5C" w:rsidRDefault="00B87743" w:rsidP="006A3E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B87743" w:rsidRPr="001F7A5C" w:rsidRDefault="00B87743" w:rsidP="008D344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мероприятие 1 «Оказание муниципальных услуг, выполнение работ муниципальными организациями, реализующими программы дополнительного образования»</w:t>
            </w:r>
          </w:p>
        </w:tc>
        <w:tc>
          <w:tcPr>
            <w:tcW w:w="2977" w:type="dxa"/>
          </w:tcPr>
          <w:p w:rsidR="00B87743" w:rsidRPr="001F7A5C" w:rsidRDefault="00B72EE2" w:rsidP="00325E1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 xml:space="preserve">Мероприятие 2 «Реализация федерального проекта </w:t>
            </w:r>
            <w:r w:rsidR="00325E1F" w:rsidRPr="001F7A5C">
              <w:rPr>
                <w:rFonts w:ascii="Times New Roman" w:hAnsi="Times New Roman" w:cs="Times New Roman"/>
              </w:rPr>
              <w:t>«</w:t>
            </w:r>
            <w:r w:rsidRPr="001F7A5C">
              <w:rPr>
                <w:rFonts w:ascii="Times New Roman" w:hAnsi="Times New Roman" w:cs="Times New Roman"/>
              </w:rPr>
              <w:t>Культурная среда</w:t>
            </w:r>
            <w:r w:rsidR="00325E1F" w:rsidRPr="001F7A5C">
              <w:rPr>
                <w:rFonts w:ascii="Times New Roman" w:hAnsi="Times New Roman" w:cs="Times New Roman"/>
              </w:rPr>
              <w:t>»</w:t>
            </w:r>
            <w:r w:rsidRPr="001F7A5C">
              <w:rPr>
                <w:rFonts w:ascii="Times New Roman" w:hAnsi="Times New Roman" w:cs="Times New Roman"/>
              </w:rPr>
              <w:t xml:space="preserve"> в рамках национального проекта </w:t>
            </w:r>
            <w:r w:rsidR="00325E1F" w:rsidRPr="001F7A5C">
              <w:rPr>
                <w:rFonts w:ascii="Times New Roman" w:hAnsi="Times New Roman" w:cs="Times New Roman"/>
              </w:rPr>
              <w:t>«</w:t>
            </w:r>
            <w:r w:rsidRPr="001F7A5C">
              <w:rPr>
                <w:rFonts w:ascii="Times New Roman" w:hAnsi="Times New Roman" w:cs="Times New Roman"/>
              </w:rPr>
              <w:t>Культура»</w:t>
            </w:r>
          </w:p>
        </w:tc>
        <w:tc>
          <w:tcPr>
            <w:tcW w:w="1559" w:type="dxa"/>
          </w:tcPr>
          <w:p w:rsidR="00B87743" w:rsidRPr="001F7A5C" w:rsidRDefault="00B87743" w:rsidP="006A3E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 xml:space="preserve">Итого, </w:t>
            </w:r>
          </w:p>
          <w:p w:rsidR="00B87743" w:rsidRPr="001F7A5C" w:rsidRDefault="00B87743" w:rsidP="006A3E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тыс. руб.</w:t>
            </w:r>
          </w:p>
        </w:tc>
      </w:tr>
      <w:tr w:rsidR="00B87743" w:rsidRPr="001F7A5C" w:rsidTr="00044B1C">
        <w:trPr>
          <w:trHeight w:val="141"/>
        </w:trPr>
        <w:tc>
          <w:tcPr>
            <w:tcW w:w="1951" w:type="dxa"/>
          </w:tcPr>
          <w:p w:rsidR="00B87743" w:rsidRPr="001F7A5C" w:rsidRDefault="00B87743" w:rsidP="006038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3544" w:type="dxa"/>
          </w:tcPr>
          <w:p w:rsidR="00B87743" w:rsidRPr="001F7A5C" w:rsidRDefault="00CE54C3" w:rsidP="00FD7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38 040,8</w:t>
            </w:r>
          </w:p>
        </w:tc>
        <w:tc>
          <w:tcPr>
            <w:tcW w:w="2977" w:type="dxa"/>
          </w:tcPr>
          <w:p w:rsidR="00B87743" w:rsidRPr="001F7A5C" w:rsidRDefault="002D2694" w:rsidP="00FD7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59" w:type="dxa"/>
          </w:tcPr>
          <w:p w:rsidR="00B87743" w:rsidRPr="001F7A5C" w:rsidRDefault="002D2694" w:rsidP="00FD7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38 077,8</w:t>
            </w:r>
          </w:p>
        </w:tc>
      </w:tr>
      <w:tr w:rsidR="002D2694" w:rsidRPr="001F7A5C" w:rsidTr="00044B1C">
        <w:trPr>
          <w:trHeight w:val="223"/>
        </w:trPr>
        <w:tc>
          <w:tcPr>
            <w:tcW w:w="1951" w:type="dxa"/>
          </w:tcPr>
          <w:p w:rsidR="002D2694" w:rsidRPr="001F7A5C" w:rsidRDefault="002D2694" w:rsidP="002D26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 xml:space="preserve">2023 год </w:t>
            </w:r>
          </w:p>
        </w:tc>
        <w:tc>
          <w:tcPr>
            <w:tcW w:w="3544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  <w:tc>
          <w:tcPr>
            <w:tcW w:w="2977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</w:tr>
      <w:tr w:rsidR="002D2694" w:rsidRPr="001F7A5C" w:rsidTr="00044B1C">
        <w:trPr>
          <w:trHeight w:val="223"/>
        </w:trPr>
        <w:tc>
          <w:tcPr>
            <w:tcW w:w="1951" w:type="dxa"/>
          </w:tcPr>
          <w:p w:rsidR="002D2694" w:rsidRPr="001F7A5C" w:rsidRDefault="002D2694" w:rsidP="002D26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2024 год</w:t>
            </w:r>
          </w:p>
        </w:tc>
        <w:tc>
          <w:tcPr>
            <w:tcW w:w="3544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  <w:tc>
          <w:tcPr>
            <w:tcW w:w="2977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</w:tr>
      <w:tr w:rsidR="002D2694" w:rsidRPr="001F7A5C" w:rsidTr="00044B1C">
        <w:trPr>
          <w:trHeight w:val="223"/>
        </w:trPr>
        <w:tc>
          <w:tcPr>
            <w:tcW w:w="1951" w:type="dxa"/>
          </w:tcPr>
          <w:p w:rsidR="002D2694" w:rsidRPr="001F7A5C" w:rsidRDefault="002D2694" w:rsidP="002D26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2025 год</w:t>
            </w:r>
          </w:p>
        </w:tc>
        <w:tc>
          <w:tcPr>
            <w:tcW w:w="3544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  <w:tc>
          <w:tcPr>
            <w:tcW w:w="2977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</w:tr>
      <w:tr w:rsidR="002D2694" w:rsidRPr="001F7A5C" w:rsidTr="00044B1C">
        <w:trPr>
          <w:trHeight w:val="223"/>
        </w:trPr>
        <w:tc>
          <w:tcPr>
            <w:tcW w:w="1951" w:type="dxa"/>
          </w:tcPr>
          <w:p w:rsidR="002D2694" w:rsidRPr="001F7A5C" w:rsidRDefault="002D2694" w:rsidP="002D26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2026 год</w:t>
            </w:r>
          </w:p>
        </w:tc>
        <w:tc>
          <w:tcPr>
            <w:tcW w:w="3544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  <w:tc>
          <w:tcPr>
            <w:tcW w:w="2977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</w:tr>
      <w:tr w:rsidR="002D2694" w:rsidRPr="001F7A5C" w:rsidTr="00044B1C">
        <w:trPr>
          <w:trHeight w:val="192"/>
        </w:trPr>
        <w:tc>
          <w:tcPr>
            <w:tcW w:w="1951" w:type="dxa"/>
          </w:tcPr>
          <w:p w:rsidR="002D2694" w:rsidRPr="001F7A5C" w:rsidRDefault="002D2694" w:rsidP="002D26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2027 год</w:t>
            </w:r>
          </w:p>
        </w:tc>
        <w:tc>
          <w:tcPr>
            <w:tcW w:w="3544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  <w:tc>
          <w:tcPr>
            <w:tcW w:w="2977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0,0</w:t>
            </w:r>
          </w:p>
        </w:tc>
        <w:tc>
          <w:tcPr>
            <w:tcW w:w="1559" w:type="dxa"/>
          </w:tcPr>
          <w:p w:rsidR="002D2694" w:rsidRPr="001F7A5C" w:rsidRDefault="002D2694" w:rsidP="002D269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38 040,8</w:t>
            </w:r>
          </w:p>
        </w:tc>
      </w:tr>
      <w:tr w:rsidR="00B87743" w:rsidRPr="001F7A5C" w:rsidTr="00044B1C">
        <w:trPr>
          <w:trHeight w:val="238"/>
        </w:trPr>
        <w:tc>
          <w:tcPr>
            <w:tcW w:w="1951" w:type="dxa"/>
          </w:tcPr>
          <w:p w:rsidR="00B87743" w:rsidRPr="001F7A5C" w:rsidRDefault="00B87743" w:rsidP="006A3E8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3544" w:type="dxa"/>
          </w:tcPr>
          <w:p w:rsidR="00B87743" w:rsidRPr="001F7A5C" w:rsidRDefault="00B72EE2" w:rsidP="008427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228 244,8</w:t>
            </w:r>
          </w:p>
        </w:tc>
        <w:tc>
          <w:tcPr>
            <w:tcW w:w="2977" w:type="dxa"/>
          </w:tcPr>
          <w:p w:rsidR="00B87743" w:rsidRPr="001F7A5C" w:rsidRDefault="002D2694" w:rsidP="004B74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1559" w:type="dxa"/>
          </w:tcPr>
          <w:p w:rsidR="00B87743" w:rsidRPr="001F7A5C" w:rsidRDefault="00CE54C3" w:rsidP="004B74D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228 281,8</w:t>
            </w:r>
          </w:p>
        </w:tc>
      </w:tr>
    </w:tbl>
    <w:p w:rsidR="00044B1C" w:rsidRPr="001F7A5C" w:rsidRDefault="00044B1C" w:rsidP="006223E9">
      <w:pPr>
        <w:autoSpaceDE w:val="0"/>
        <w:autoSpaceDN w:val="0"/>
        <w:adjustRightInd w:val="0"/>
        <w:jc w:val="center"/>
        <w:outlineLvl w:val="0"/>
        <w:rPr>
          <w:b/>
          <w:sz w:val="16"/>
          <w:szCs w:val="16"/>
        </w:rPr>
      </w:pPr>
    </w:p>
    <w:p w:rsidR="000834B0" w:rsidRPr="001F7A5C" w:rsidRDefault="000834B0" w:rsidP="006223E9">
      <w:pPr>
        <w:autoSpaceDE w:val="0"/>
        <w:autoSpaceDN w:val="0"/>
        <w:adjustRightInd w:val="0"/>
        <w:jc w:val="center"/>
        <w:outlineLvl w:val="0"/>
        <w:rPr>
          <w:b/>
          <w:szCs w:val="26"/>
        </w:rPr>
      </w:pPr>
    </w:p>
    <w:p w:rsidR="00650B4F" w:rsidRPr="001F7A5C" w:rsidRDefault="00650B4F" w:rsidP="006223E9">
      <w:pPr>
        <w:autoSpaceDE w:val="0"/>
        <w:autoSpaceDN w:val="0"/>
        <w:adjustRightInd w:val="0"/>
        <w:jc w:val="center"/>
        <w:outlineLvl w:val="0"/>
        <w:rPr>
          <w:rFonts w:ascii="Lucida Grande" w:hAnsi="Lucida Grande" w:cs="Lucida Grande"/>
        </w:rPr>
      </w:pPr>
      <w:r w:rsidRPr="001F7A5C">
        <w:rPr>
          <w:b/>
          <w:szCs w:val="26"/>
        </w:rPr>
        <w:t>Подпрограмма 3 «</w:t>
      </w:r>
      <w:r w:rsidR="000166C6" w:rsidRPr="001F7A5C">
        <w:rPr>
          <w:b/>
          <w:szCs w:val="26"/>
        </w:rPr>
        <w:t>Создание условий для воспитания гармоничного развития личности</w:t>
      </w:r>
      <w:r w:rsidRPr="001F7A5C">
        <w:rPr>
          <w:b/>
          <w:szCs w:val="26"/>
        </w:rPr>
        <w:t>»</w:t>
      </w:r>
    </w:p>
    <w:p w:rsidR="00650B4F" w:rsidRPr="001F7A5C" w:rsidRDefault="00650B4F" w:rsidP="00650B4F">
      <w:pPr>
        <w:autoSpaceDE w:val="0"/>
        <w:autoSpaceDN w:val="0"/>
        <w:adjustRightInd w:val="0"/>
        <w:spacing w:before="120"/>
        <w:ind w:firstLine="567"/>
        <w:jc w:val="both"/>
        <w:rPr>
          <w:rFonts w:eastAsia="Calibri"/>
          <w:sz w:val="16"/>
          <w:szCs w:val="16"/>
        </w:rPr>
      </w:pPr>
    </w:p>
    <w:p w:rsidR="00650B4F" w:rsidRPr="001F7A5C" w:rsidRDefault="00650B4F" w:rsidP="00650B4F">
      <w:pPr>
        <w:autoSpaceDE w:val="0"/>
        <w:autoSpaceDN w:val="0"/>
        <w:adjustRightInd w:val="0"/>
        <w:ind w:firstLine="540"/>
        <w:jc w:val="center"/>
        <w:rPr>
          <w:rFonts w:eastAsia="Calibri"/>
          <w:szCs w:val="26"/>
        </w:rPr>
      </w:pPr>
      <w:r w:rsidRPr="001F7A5C">
        <w:rPr>
          <w:rFonts w:eastAsia="Calibri"/>
          <w:b/>
          <w:szCs w:val="26"/>
        </w:rPr>
        <w:t xml:space="preserve">Подраздел 1. </w:t>
      </w:r>
      <w:r w:rsidRPr="001F7A5C">
        <w:rPr>
          <w:rFonts w:eastAsiaTheme="minorHAnsi"/>
          <w:szCs w:val="26"/>
          <w:lang w:eastAsia="en-US"/>
        </w:rPr>
        <w:t>Показатели подпрограммы</w:t>
      </w:r>
      <w:r w:rsidR="00C57751" w:rsidRPr="001F7A5C">
        <w:rPr>
          <w:rFonts w:eastAsiaTheme="minorHAnsi"/>
          <w:szCs w:val="26"/>
          <w:lang w:eastAsia="en-US"/>
        </w:rPr>
        <w:t xml:space="preserve"> </w:t>
      </w:r>
      <w:r w:rsidRPr="001F7A5C">
        <w:rPr>
          <w:rFonts w:eastAsia="Calibri"/>
          <w:szCs w:val="26"/>
        </w:rPr>
        <w:t>3</w:t>
      </w:r>
      <w:r w:rsidR="00892286" w:rsidRPr="001F7A5C">
        <w:rPr>
          <w:rFonts w:eastAsia="Calibri"/>
          <w:szCs w:val="26"/>
        </w:rPr>
        <w:t>.</w:t>
      </w:r>
    </w:p>
    <w:p w:rsidR="006A3E8B" w:rsidRPr="001F7A5C" w:rsidRDefault="006A3E8B" w:rsidP="00690B7D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Показатель, характеризующий выполнение подпрограммы 3:</w:t>
      </w:r>
    </w:p>
    <w:p w:rsidR="006A3E8B" w:rsidRPr="001F7A5C" w:rsidRDefault="00690B7D" w:rsidP="00690B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1«</w:t>
      </w:r>
      <w:r w:rsidR="006A3E8B" w:rsidRPr="001F7A5C">
        <w:rPr>
          <w:rFonts w:ascii="Times New Roman" w:hAnsi="Times New Roman" w:cs="Times New Roman"/>
          <w:sz w:val="26"/>
          <w:szCs w:val="26"/>
        </w:rPr>
        <w:t>Обучающиеся, находящиеся на режиме продленного дня».</w:t>
      </w:r>
    </w:p>
    <w:p w:rsidR="00892286" w:rsidRPr="001F7A5C" w:rsidRDefault="00892286" w:rsidP="00690B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3E8B" w:rsidRPr="001F7A5C" w:rsidRDefault="006A3E8B" w:rsidP="006A3E8B">
      <w:pPr>
        <w:autoSpaceDE w:val="0"/>
        <w:autoSpaceDN w:val="0"/>
        <w:adjustRightInd w:val="0"/>
        <w:ind w:firstLine="709"/>
        <w:jc w:val="center"/>
        <w:rPr>
          <w:rFonts w:eastAsia="Calibri"/>
          <w:szCs w:val="26"/>
        </w:rPr>
      </w:pPr>
      <w:r w:rsidRPr="001F7A5C">
        <w:rPr>
          <w:rFonts w:eastAsia="Calibri"/>
          <w:b/>
          <w:szCs w:val="26"/>
        </w:rPr>
        <w:t>Подраздел 2.</w:t>
      </w:r>
      <w:r w:rsidR="00690B7D" w:rsidRPr="001F7A5C">
        <w:rPr>
          <w:rFonts w:eastAsiaTheme="minorHAnsi"/>
          <w:szCs w:val="26"/>
          <w:lang w:eastAsia="en-US"/>
        </w:rPr>
        <w:t>Мероприятия и</w:t>
      </w:r>
      <w:r w:rsidRPr="001F7A5C">
        <w:rPr>
          <w:rFonts w:eastAsiaTheme="minorHAnsi"/>
          <w:szCs w:val="26"/>
          <w:lang w:eastAsia="en-US"/>
        </w:rPr>
        <w:t xml:space="preserve"> показатели мероприятий подпрограммы</w:t>
      </w:r>
      <w:r w:rsidR="00C57751" w:rsidRPr="001F7A5C">
        <w:rPr>
          <w:rFonts w:eastAsiaTheme="minorHAnsi"/>
          <w:szCs w:val="26"/>
          <w:lang w:eastAsia="en-US"/>
        </w:rPr>
        <w:t xml:space="preserve"> </w:t>
      </w:r>
      <w:r w:rsidRPr="001F7A5C">
        <w:rPr>
          <w:rFonts w:eastAsia="Calibri"/>
          <w:szCs w:val="26"/>
        </w:rPr>
        <w:t>3</w:t>
      </w:r>
      <w:r w:rsidR="00892286" w:rsidRPr="001F7A5C">
        <w:rPr>
          <w:rFonts w:eastAsia="Calibri"/>
          <w:szCs w:val="26"/>
        </w:rPr>
        <w:t>.</w:t>
      </w:r>
    </w:p>
    <w:p w:rsidR="006A3E8B" w:rsidRPr="001F7A5C" w:rsidRDefault="006A3E8B" w:rsidP="006A3E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A016C" w:rsidRPr="001F7A5C" w:rsidRDefault="006A3E8B" w:rsidP="006A3E8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1 «Реализация механизмов развития потенциала обучающихся».</w:t>
      </w:r>
    </w:p>
    <w:p w:rsidR="00C57751" w:rsidRPr="001F7A5C" w:rsidRDefault="00C57751" w:rsidP="00C57751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Показатель, характеризующий выполнение мероприятия 1 подпрограммы 3:</w:t>
      </w:r>
    </w:p>
    <w:p w:rsidR="00FA016C" w:rsidRPr="001F7A5C" w:rsidRDefault="00690B7D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1«</w:t>
      </w:r>
      <w:r w:rsidR="00CB317B" w:rsidRPr="001F7A5C">
        <w:rPr>
          <w:rFonts w:ascii="Times New Roman" w:hAnsi="Times New Roman" w:cs="Times New Roman"/>
          <w:sz w:val="26"/>
          <w:szCs w:val="26"/>
        </w:rPr>
        <w:t>Доля обучающихся, принявших участие в социально значимых региональных (профориентационных, творческих, краеведческих, спортивных, благотворительных) проектах</w:t>
      </w:r>
      <w:r w:rsidR="00FA016C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FA016C" w:rsidRPr="001F7A5C" w:rsidRDefault="006A3E8B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2 «Реализация механизмов развития кадрового потенциала образовательных организаций».</w:t>
      </w:r>
    </w:p>
    <w:p w:rsidR="00C57751" w:rsidRPr="001F7A5C" w:rsidRDefault="00C57751" w:rsidP="00C57751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Показатель, характеризующий выполнение мероприятия 2 подпрограммы 3:</w:t>
      </w:r>
    </w:p>
    <w:p w:rsidR="00FA016C" w:rsidRPr="001F7A5C" w:rsidRDefault="00690B7D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-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показатель 1 «Численность педагогических работников, прошедших в течение последних трех лет повышение квалификации и (или) профессиональную подготовку».</w:t>
      </w:r>
    </w:p>
    <w:p w:rsidR="00FA016C" w:rsidRPr="001F7A5C" w:rsidRDefault="006A3E8B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>ероприятие 3 «Поддержка деятельности городских трудовых объединений молодежи по организации временной занятости обучающихся в свободное от учебы время».</w:t>
      </w:r>
    </w:p>
    <w:p w:rsidR="00C57751" w:rsidRPr="001F7A5C" w:rsidRDefault="00C57751" w:rsidP="00C57751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Показатель, характеризующий выполнение мероприятия 3 подпрограммы 3:</w:t>
      </w:r>
    </w:p>
    <w:p w:rsidR="00FA016C" w:rsidRPr="001F7A5C" w:rsidRDefault="00690B7D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</w:t>
      </w:r>
      <w:r w:rsidR="006A3E8B" w:rsidRPr="001F7A5C">
        <w:rPr>
          <w:rFonts w:ascii="Times New Roman" w:hAnsi="Times New Roman" w:cs="Times New Roman"/>
          <w:sz w:val="26"/>
          <w:szCs w:val="26"/>
        </w:rPr>
        <w:t>Количество заключенных трудовых договоров с несовершеннолетними</w:t>
      </w:r>
      <w:r w:rsidR="00FA016C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FA016C" w:rsidRPr="001F7A5C" w:rsidRDefault="006A3E8B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>М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ероприятие 4 «Проведение общегородских мероприятий в </w:t>
      </w:r>
      <w:r w:rsidR="00261D78" w:rsidRPr="001F7A5C">
        <w:rPr>
          <w:rFonts w:ascii="Times New Roman" w:hAnsi="Times New Roman" w:cs="Times New Roman"/>
          <w:sz w:val="26"/>
          <w:szCs w:val="26"/>
        </w:rPr>
        <w:t>области молодежной</w:t>
      </w:r>
      <w:r w:rsidR="00FA016C" w:rsidRPr="001F7A5C">
        <w:rPr>
          <w:rFonts w:ascii="Times New Roman" w:hAnsi="Times New Roman" w:cs="Times New Roman"/>
          <w:sz w:val="26"/>
          <w:szCs w:val="26"/>
        </w:rPr>
        <w:t xml:space="preserve"> политики».</w:t>
      </w:r>
    </w:p>
    <w:p w:rsidR="00C57751" w:rsidRPr="001F7A5C" w:rsidRDefault="00C57751" w:rsidP="00C57751">
      <w:pPr>
        <w:autoSpaceDE w:val="0"/>
        <w:ind w:firstLine="709"/>
        <w:jc w:val="both"/>
        <w:rPr>
          <w:szCs w:val="26"/>
        </w:rPr>
      </w:pPr>
      <w:r w:rsidRPr="001F7A5C">
        <w:rPr>
          <w:szCs w:val="26"/>
        </w:rPr>
        <w:t>Показатель, характеризующий выполнение мероприятия 4 подпрограммы 1:</w:t>
      </w:r>
    </w:p>
    <w:p w:rsidR="00FA016C" w:rsidRPr="001F7A5C" w:rsidRDefault="00690B7D" w:rsidP="00FA016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A5C">
        <w:rPr>
          <w:rFonts w:ascii="Times New Roman" w:hAnsi="Times New Roman" w:cs="Times New Roman"/>
          <w:sz w:val="26"/>
          <w:szCs w:val="26"/>
        </w:rPr>
        <w:t xml:space="preserve">- </w:t>
      </w:r>
      <w:r w:rsidR="00FA016C" w:rsidRPr="001F7A5C">
        <w:rPr>
          <w:rFonts w:ascii="Times New Roman" w:hAnsi="Times New Roman" w:cs="Times New Roman"/>
          <w:sz w:val="26"/>
          <w:szCs w:val="26"/>
        </w:rPr>
        <w:t>показатель 1 «Количество несовершеннолетних на территории муниципального образования Тверской области, 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 отношении которых проводилась индивидуальная профилактическая работа в течение отчетного периода</w:t>
      </w:r>
      <w:r w:rsidR="00892286" w:rsidRPr="001F7A5C">
        <w:rPr>
          <w:rFonts w:ascii="Times New Roman" w:hAnsi="Times New Roman" w:cs="Times New Roman"/>
          <w:sz w:val="26"/>
          <w:szCs w:val="26"/>
        </w:rPr>
        <w:t>».</w:t>
      </w:r>
    </w:p>
    <w:p w:rsidR="006A3E8B" w:rsidRPr="001F7A5C" w:rsidRDefault="006A3E8B" w:rsidP="006A3E8B">
      <w:pPr>
        <w:autoSpaceDE w:val="0"/>
        <w:ind w:firstLine="540"/>
        <w:jc w:val="both"/>
        <w:rPr>
          <w:szCs w:val="26"/>
        </w:rPr>
      </w:pPr>
      <w:r w:rsidRPr="001F7A5C">
        <w:rPr>
          <w:szCs w:val="26"/>
        </w:rPr>
        <w:t xml:space="preserve">Ассигнования на реализацию мероприятий подпрограммы 3 </w:t>
      </w:r>
      <w:r w:rsidR="00484CF7" w:rsidRPr="001F7A5C">
        <w:rPr>
          <w:szCs w:val="26"/>
        </w:rPr>
        <w:t>предоставляются за счет средств областного бюджета Тверской области и бюджета муниципального образования город Торжок.</w:t>
      </w:r>
    </w:p>
    <w:p w:rsidR="002D2694" w:rsidRPr="001F7A5C" w:rsidRDefault="002D2694" w:rsidP="006A3E8B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Cs w:val="26"/>
        </w:rPr>
      </w:pPr>
      <w:bookmarkStart w:id="0" w:name="Par349"/>
      <w:bookmarkEnd w:id="0"/>
    </w:p>
    <w:p w:rsidR="006A3E8B" w:rsidRPr="001F7A5C" w:rsidRDefault="006A3E8B" w:rsidP="006A3E8B">
      <w:pPr>
        <w:autoSpaceDE w:val="0"/>
        <w:autoSpaceDN w:val="0"/>
        <w:adjustRightInd w:val="0"/>
        <w:ind w:firstLine="540"/>
        <w:jc w:val="center"/>
        <w:rPr>
          <w:rFonts w:eastAsia="Calibri"/>
          <w:szCs w:val="26"/>
        </w:rPr>
      </w:pPr>
      <w:r w:rsidRPr="001F7A5C">
        <w:rPr>
          <w:rFonts w:eastAsia="Calibri"/>
          <w:b/>
          <w:szCs w:val="26"/>
        </w:rPr>
        <w:t xml:space="preserve">Подраздел 3. </w:t>
      </w:r>
      <w:r w:rsidRPr="001F7A5C">
        <w:rPr>
          <w:rFonts w:eastAsia="Cambria"/>
          <w:szCs w:val="26"/>
          <w:lang w:eastAsia="en-US"/>
        </w:rPr>
        <w:t xml:space="preserve">Объем финансовых ресурсов, необходимый для реализации подпрограммы </w:t>
      </w:r>
      <w:r w:rsidRPr="001F7A5C">
        <w:rPr>
          <w:rFonts w:eastAsia="Calibri"/>
          <w:szCs w:val="26"/>
        </w:rPr>
        <w:t>3</w:t>
      </w:r>
      <w:r w:rsidR="00BD5201" w:rsidRPr="001F7A5C">
        <w:rPr>
          <w:rFonts w:eastAsia="Calibri"/>
          <w:szCs w:val="26"/>
        </w:rPr>
        <w:t>.</w:t>
      </w:r>
    </w:p>
    <w:p w:rsidR="00261D78" w:rsidRPr="001F7A5C" w:rsidRDefault="00261D78" w:rsidP="006A3E8B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</w:p>
    <w:p w:rsidR="006A3E8B" w:rsidRPr="001F7A5C" w:rsidRDefault="006A3E8B" w:rsidP="006A3E8B">
      <w:pPr>
        <w:autoSpaceDE w:val="0"/>
        <w:autoSpaceDN w:val="0"/>
        <w:adjustRightInd w:val="0"/>
        <w:ind w:firstLine="540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Общий плановый объем бюджетных ассигнований, выделенный на реализацию подпрограммы 3 «</w:t>
      </w:r>
      <w:r w:rsidRPr="001F7A5C">
        <w:rPr>
          <w:szCs w:val="26"/>
        </w:rPr>
        <w:t>Создание условий для воспитания гармоничного развития личности</w:t>
      </w:r>
      <w:r w:rsidRPr="001F7A5C">
        <w:rPr>
          <w:rFonts w:eastAsia="Calibri"/>
          <w:szCs w:val="26"/>
        </w:rPr>
        <w:t xml:space="preserve">», составляет </w:t>
      </w:r>
      <w:r w:rsidR="002D2694" w:rsidRPr="001F7A5C">
        <w:rPr>
          <w:rFonts w:eastAsia="Calibri"/>
          <w:szCs w:val="26"/>
        </w:rPr>
        <w:t>6010,1</w:t>
      </w:r>
      <w:r w:rsidRPr="001F7A5C">
        <w:rPr>
          <w:rFonts w:eastAsia="Calibri"/>
          <w:szCs w:val="26"/>
        </w:rPr>
        <w:t xml:space="preserve"> тыс. руб.</w:t>
      </w:r>
      <w:r w:rsidR="002927C8" w:rsidRPr="001F7A5C">
        <w:rPr>
          <w:rFonts w:eastAsia="Calibri"/>
          <w:szCs w:val="26"/>
        </w:rPr>
        <w:t xml:space="preserve">, в том числе средства местного бюджета </w:t>
      </w:r>
      <w:r w:rsidR="00044B1C" w:rsidRPr="001F7A5C">
        <w:rPr>
          <w:rFonts w:eastAsia="Calibri"/>
          <w:szCs w:val="26"/>
        </w:rPr>
        <w:t>5 266,7</w:t>
      </w:r>
      <w:r w:rsidR="00BC0C0E" w:rsidRPr="001F7A5C">
        <w:rPr>
          <w:rFonts w:eastAsia="Calibri"/>
          <w:szCs w:val="26"/>
        </w:rPr>
        <w:t xml:space="preserve"> </w:t>
      </w:r>
      <w:r w:rsidR="002927C8" w:rsidRPr="001F7A5C">
        <w:rPr>
          <w:rFonts w:eastAsia="Calibri"/>
          <w:szCs w:val="26"/>
        </w:rPr>
        <w:t>тыс.</w:t>
      </w:r>
      <w:r w:rsidR="00BC0C0E" w:rsidRPr="001F7A5C">
        <w:rPr>
          <w:rFonts w:eastAsia="Calibri"/>
          <w:szCs w:val="26"/>
        </w:rPr>
        <w:t xml:space="preserve"> </w:t>
      </w:r>
      <w:r w:rsidR="002927C8" w:rsidRPr="001F7A5C">
        <w:rPr>
          <w:rFonts w:eastAsia="Calibri"/>
          <w:szCs w:val="26"/>
        </w:rPr>
        <w:t xml:space="preserve">руб., средства областного бюджета Тверской области </w:t>
      </w:r>
      <w:r w:rsidR="00044B1C" w:rsidRPr="001F7A5C">
        <w:rPr>
          <w:rFonts w:eastAsia="Calibri"/>
          <w:szCs w:val="26"/>
        </w:rPr>
        <w:t>743,4</w:t>
      </w:r>
      <w:r w:rsidR="00BC0C0E" w:rsidRPr="001F7A5C">
        <w:rPr>
          <w:rFonts w:eastAsia="Calibri"/>
          <w:szCs w:val="26"/>
        </w:rPr>
        <w:t xml:space="preserve"> </w:t>
      </w:r>
      <w:r w:rsidR="002927C8" w:rsidRPr="001F7A5C">
        <w:rPr>
          <w:rFonts w:eastAsia="Calibri"/>
          <w:szCs w:val="26"/>
        </w:rPr>
        <w:t>тыс.</w:t>
      </w:r>
      <w:r w:rsidR="00BC0C0E" w:rsidRPr="001F7A5C">
        <w:rPr>
          <w:rFonts w:eastAsia="Calibri"/>
          <w:szCs w:val="26"/>
        </w:rPr>
        <w:t xml:space="preserve"> </w:t>
      </w:r>
      <w:r w:rsidR="002927C8" w:rsidRPr="001F7A5C">
        <w:rPr>
          <w:rFonts w:eastAsia="Calibri"/>
          <w:szCs w:val="26"/>
        </w:rPr>
        <w:t>руб.</w:t>
      </w:r>
    </w:p>
    <w:p w:rsidR="006A3E8B" w:rsidRPr="001F7A5C" w:rsidRDefault="006A3E8B" w:rsidP="006A3E8B">
      <w:pPr>
        <w:autoSpaceDE w:val="0"/>
        <w:autoSpaceDN w:val="0"/>
        <w:adjustRightInd w:val="0"/>
        <w:ind w:firstLine="540"/>
        <w:jc w:val="both"/>
        <w:rPr>
          <w:rFonts w:eastAsia="Calibri"/>
          <w:szCs w:val="26"/>
        </w:rPr>
      </w:pPr>
      <w:r w:rsidRPr="001F7A5C">
        <w:rPr>
          <w:rFonts w:eastAsia="Calibri"/>
          <w:szCs w:val="26"/>
        </w:rPr>
        <w:t>Плановый объем бюджетных ассигнований, выделенный на реализацию подпрограммы 3 по годам реализации муниципальной программы приведен в таблице 3.</w:t>
      </w:r>
    </w:p>
    <w:p w:rsidR="002D2694" w:rsidRPr="001F7A5C" w:rsidRDefault="002D2694" w:rsidP="006A3E8B">
      <w:pPr>
        <w:autoSpaceDE w:val="0"/>
        <w:ind w:firstLine="540"/>
        <w:jc w:val="right"/>
        <w:rPr>
          <w:rFonts w:eastAsia="Calibri"/>
          <w:szCs w:val="26"/>
        </w:rPr>
      </w:pPr>
    </w:p>
    <w:p w:rsidR="00044B1C" w:rsidRPr="001F7A5C" w:rsidRDefault="00044B1C" w:rsidP="006A3E8B">
      <w:pPr>
        <w:autoSpaceDE w:val="0"/>
        <w:ind w:firstLine="540"/>
        <w:jc w:val="right"/>
        <w:rPr>
          <w:rFonts w:eastAsia="Calibri"/>
          <w:szCs w:val="26"/>
        </w:rPr>
      </w:pPr>
    </w:p>
    <w:p w:rsidR="002D2694" w:rsidRPr="001F7A5C" w:rsidRDefault="002D2694" w:rsidP="006A3E8B">
      <w:pPr>
        <w:autoSpaceDE w:val="0"/>
        <w:ind w:firstLine="540"/>
        <w:jc w:val="right"/>
        <w:rPr>
          <w:rFonts w:eastAsia="Calibri"/>
          <w:szCs w:val="26"/>
        </w:rPr>
      </w:pPr>
    </w:p>
    <w:p w:rsidR="00261D78" w:rsidRPr="001F7A5C" w:rsidRDefault="00261D78" w:rsidP="006A3E8B">
      <w:pPr>
        <w:autoSpaceDE w:val="0"/>
        <w:ind w:firstLine="540"/>
        <w:jc w:val="right"/>
        <w:rPr>
          <w:rFonts w:eastAsia="Calibri"/>
          <w:szCs w:val="26"/>
        </w:rPr>
      </w:pPr>
    </w:p>
    <w:p w:rsidR="00261D78" w:rsidRPr="001F7A5C" w:rsidRDefault="00261D78" w:rsidP="006A3E8B">
      <w:pPr>
        <w:autoSpaceDE w:val="0"/>
        <w:ind w:firstLine="540"/>
        <w:jc w:val="right"/>
        <w:rPr>
          <w:rFonts w:eastAsia="Calibri"/>
          <w:szCs w:val="26"/>
        </w:rPr>
      </w:pPr>
    </w:p>
    <w:p w:rsidR="00CE505B" w:rsidRPr="001F7A5C" w:rsidRDefault="00CE505B" w:rsidP="006A3E8B">
      <w:pPr>
        <w:autoSpaceDE w:val="0"/>
        <w:ind w:firstLine="540"/>
        <w:jc w:val="right"/>
        <w:rPr>
          <w:rFonts w:eastAsia="Calibri"/>
          <w:sz w:val="18"/>
          <w:szCs w:val="18"/>
        </w:rPr>
      </w:pPr>
    </w:p>
    <w:p w:rsidR="006A3E8B" w:rsidRPr="001F7A5C" w:rsidRDefault="006A3E8B" w:rsidP="006A3E8B">
      <w:pPr>
        <w:autoSpaceDE w:val="0"/>
        <w:ind w:firstLine="540"/>
        <w:jc w:val="right"/>
        <w:rPr>
          <w:b/>
          <w:sz w:val="18"/>
          <w:szCs w:val="18"/>
        </w:rPr>
      </w:pPr>
      <w:r w:rsidRPr="001F7A5C">
        <w:rPr>
          <w:rFonts w:eastAsia="Calibri"/>
          <w:sz w:val="18"/>
          <w:szCs w:val="18"/>
        </w:rPr>
        <w:lastRenderedPageBreak/>
        <w:t>таблица 3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701"/>
        <w:gridCol w:w="1984"/>
        <w:gridCol w:w="1843"/>
        <w:gridCol w:w="1843"/>
        <w:gridCol w:w="1559"/>
      </w:tblGrid>
      <w:tr w:rsidR="00D75C70" w:rsidRPr="001F7A5C" w:rsidTr="00D65A40">
        <w:trPr>
          <w:trHeight w:val="499"/>
        </w:trPr>
        <w:tc>
          <w:tcPr>
            <w:tcW w:w="1101" w:type="dxa"/>
            <w:vMerge w:val="restart"/>
          </w:tcPr>
          <w:p w:rsidR="00D75C70" w:rsidRPr="001F7A5C" w:rsidRDefault="00D75C70" w:rsidP="00F21F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Годы реализации муниципальной программы</w:t>
            </w:r>
          </w:p>
        </w:tc>
        <w:tc>
          <w:tcPr>
            <w:tcW w:w="8930" w:type="dxa"/>
            <w:gridSpan w:val="5"/>
          </w:tcPr>
          <w:p w:rsidR="00D75C70" w:rsidRPr="001F7A5C" w:rsidRDefault="00D75C70" w:rsidP="00297B1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 xml:space="preserve">Плановый объем </w:t>
            </w:r>
            <w:r w:rsidR="00261D78" w:rsidRPr="001F7A5C">
              <w:rPr>
                <w:rFonts w:ascii="Times New Roman" w:hAnsi="Times New Roman" w:cs="Times New Roman"/>
              </w:rPr>
              <w:t>бюджетных ассигнований</w:t>
            </w:r>
            <w:r w:rsidRPr="001F7A5C">
              <w:rPr>
                <w:rFonts w:ascii="Times New Roman" w:hAnsi="Times New Roman" w:cs="Times New Roman"/>
              </w:rPr>
              <w:t>, выделенный на реализацию подпрограммы 3</w:t>
            </w:r>
            <w:r w:rsidRPr="001F7A5C">
              <w:rPr>
                <w:rFonts w:eastAsia="Calibri"/>
                <w:szCs w:val="26"/>
              </w:rPr>
              <w:t>«</w:t>
            </w:r>
            <w:r w:rsidRPr="001F7A5C">
              <w:rPr>
                <w:rFonts w:ascii="Times New Roman" w:eastAsia="Calibri" w:hAnsi="Times New Roman" w:cs="Times New Roman"/>
                <w:szCs w:val="26"/>
              </w:rPr>
              <w:t>Создание условий для воспитания гармоничного развития личности</w:t>
            </w:r>
            <w:r w:rsidRPr="001F7A5C">
              <w:rPr>
                <w:rFonts w:ascii="Times New Roman" w:hAnsi="Times New Roman" w:cs="Times New Roman"/>
              </w:rPr>
              <w:t>», тыс. руб.</w:t>
            </w:r>
          </w:p>
        </w:tc>
      </w:tr>
      <w:tr w:rsidR="00D65A40" w:rsidRPr="001F7A5C" w:rsidTr="00D65A40">
        <w:trPr>
          <w:trHeight w:val="150"/>
        </w:trPr>
        <w:tc>
          <w:tcPr>
            <w:tcW w:w="1101" w:type="dxa"/>
            <w:vMerge/>
          </w:tcPr>
          <w:p w:rsidR="00D65A40" w:rsidRPr="001F7A5C" w:rsidRDefault="00D65A40" w:rsidP="00F21F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D65A40" w:rsidRPr="001F7A5C" w:rsidRDefault="00D65A40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мероприятие 1 «Реализация механизмов развития потенциала обучающихся»</w:t>
            </w:r>
          </w:p>
          <w:p w:rsidR="00D65A40" w:rsidRPr="001F7A5C" w:rsidRDefault="00D65A40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84" w:type="dxa"/>
          </w:tcPr>
          <w:p w:rsidR="00D65A40" w:rsidRPr="001F7A5C" w:rsidRDefault="00D65A40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мероприятие 2 «Реализация механизмов развития кадрового потенциала образовательных организаций»</w:t>
            </w:r>
          </w:p>
        </w:tc>
        <w:tc>
          <w:tcPr>
            <w:tcW w:w="1843" w:type="dxa"/>
          </w:tcPr>
          <w:p w:rsidR="00D65A40" w:rsidRPr="001F7A5C" w:rsidRDefault="00D65A40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мероприятие 3</w:t>
            </w:r>
          </w:p>
          <w:p w:rsidR="00D65A40" w:rsidRPr="001F7A5C" w:rsidRDefault="00D65A40" w:rsidP="00BD520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«Поддержка деятельности городских трудовых объединений молодежи по организации временной занятости обучающихся в свободное от учебы время»</w:t>
            </w:r>
          </w:p>
        </w:tc>
        <w:tc>
          <w:tcPr>
            <w:tcW w:w="1843" w:type="dxa"/>
          </w:tcPr>
          <w:p w:rsidR="00D65A40" w:rsidRPr="001F7A5C" w:rsidRDefault="00D65A40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мероприятие 4</w:t>
            </w:r>
          </w:p>
          <w:p w:rsidR="00D65A40" w:rsidRPr="001F7A5C" w:rsidRDefault="00D65A40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1F7A5C">
              <w:rPr>
                <w:rFonts w:ascii="Times New Roman" w:hAnsi="Times New Roman" w:cs="Times New Roman"/>
                <w:sz w:val="19"/>
                <w:szCs w:val="19"/>
              </w:rPr>
              <w:t>«Проведение общегородских мероприятий в области  молодежной политики»</w:t>
            </w:r>
          </w:p>
          <w:p w:rsidR="00D65A40" w:rsidRPr="001F7A5C" w:rsidRDefault="00D65A40" w:rsidP="00F21F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59" w:type="dxa"/>
          </w:tcPr>
          <w:p w:rsidR="00D65A40" w:rsidRPr="001F7A5C" w:rsidRDefault="00D65A40" w:rsidP="00F21F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Итого, тыс. руб.</w:t>
            </w:r>
          </w:p>
        </w:tc>
      </w:tr>
      <w:tr w:rsidR="00D65A40" w:rsidRPr="001F7A5C" w:rsidTr="00D65A40">
        <w:trPr>
          <w:trHeight w:val="148"/>
        </w:trPr>
        <w:tc>
          <w:tcPr>
            <w:tcW w:w="1101" w:type="dxa"/>
          </w:tcPr>
          <w:p w:rsidR="00D65A40" w:rsidRPr="001F7A5C" w:rsidRDefault="00D65A40" w:rsidP="006038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</w:t>
            </w:r>
            <w:r w:rsidR="00603837" w:rsidRPr="001F7A5C">
              <w:rPr>
                <w:rFonts w:ascii="Times New Roman" w:hAnsi="Times New Roman" w:cs="Times New Roman"/>
              </w:rPr>
              <w:t>22</w:t>
            </w:r>
            <w:r w:rsidRPr="001F7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D65A40" w:rsidRPr="001F7A5C" w:rsidRDefault="00044B1C" w:rsidP="00FD7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263,5</w:t>
            </w:r>
          </w:p>
        </w:tc>
        <w:tc>
          <w:tcPr>
            <w:tcW w:w="1984" w:type="dxa"/>
          </w:tcPr>
          <w:p w:rsidR="00D65A40" w:rsidRPr="001F7A5C" w:rsidRDefault="00044B1C" w:rsidP="00FD7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114,2</w:t>
            </w:r>
          </w:p>
        </w:tc>
        <w:tc>
          <w:tcPr>
            <w:tcW w:w="1843" w:type="dxa"/>
          </w:tcPr>
          <w:p w:rsidR="00D65A40" w:rsidRPr="001F7A5C" w:rsidRDefault="00137CA2" w:rsidP="00FD7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599,5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559" w:type="dxa"/>
          </w:tcPr>
          <w:p w:rsidR="00D65A40" w:rsidRPr="001F7A5C" w:rsidRDefault="00044B1C" w:rsidP="00FD762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1 047,0</w:t>
            </w:r>
          </w:p>
        </w:tc>
      </w:tr>
      <w:tr w:rsidR="00D65A40" w:rsidRPr="001F7A5C" w:rsidTr="00D65A40">
        <w:trPr>
          <w:trHeight w:val="234"/>
        </w:trPr>
        <w:tc>
          <w:tcPr>
            <w:tcW w:w="1101" w:type="dxa"/>
          </w:tcPr>
          <w:p w:rsidR="00D65A40" w:rsidRPr="001F7A5C" w:rsidRDefault="00D65A40" w:rsidP="006038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</w:t>
            </w:r>
            <w:r w:rsidR="00603837" w:rsidRPr="001F7A5C">
              <w:rPr>
                <w:rFonts w:ascii="Times New Roman" w:hAnsi="Times New Roman" w:cs="Times New Roman"/>
              </w:rPr>
              <w:t>23</w:t>
            </w:r>
            <w:r w:rsidRPr="001F7A5C">
              <w:rPr>
                <w:rFonts w:ascii="Times New Roman" w:hAnsi="Times New Roman" w:cs="Times New Roman"/>
              </w:rPr>
              <w:t xml:space="preserve"> год </w:t>
            </w:r>
          </w:p>
        </w:tc>
        <w:tc>
          <w:tcPr>
            <w:tcW w:w="1701" w:type="dxa"/>
          </w:tcPr>
          <w:p w:rsidR="00D65A40" w:rsidRPr="001F7A5C" w:rsidRDefault="00044B1C" w:rsidP="00641469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263,5</w:t>
            </w:r>
          </w:p>
        </w:tc>
        <w:tc>
          <w:tcPr>
            <w:tcW w:w="1984" w:type="dxa"/>
          </w:tcPr>
          <w:p w:rsidR="00D65A40" w:rsidRPr="001F7A5C" w:rsidRDefault="00044B1C" w:rsidP="002927C8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114,2</w:t>
            </w:r>
          </w:p>
        </w:tc>
        <w:tc>
          <w:tcPr>
            <w:tcW w:w="1843" w:type="dxa"/>
          </w:tcPr>
          <w:p w:rsidR="00D65A40" w:rsidRPr="001F7A5C" w:rsidRDefault="00137CA2" w:rsidP="00E82312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599,5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69,8</w:t>
            </w:r>
          </w:p>
        </w:tc>
        <w:tc>
          <w:tcPr>
            <w:tcW w:w="1559" w:type="dxa"/>
          </w:tcPr>
          <w:p w:rsidR="00D65A40" w:rsidRPr="001F7A5C" w:rsidRDefault="00044B1C" w:rsidP="00641469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1 047,0</w:t>
            </w:r>
          </w:p>
        </w:tc>
      </w:tr>
      <w:tr w:rsidR="00D65A40" w:rsidRPr="001F7A5C" w:rsidTr="00D65A40">
        <w:trPr>
          <w:trHeight w:val="234"/>
        </w:trPr>
        <w:tc>
          <w:tcPr>
            <w:tcW w:w="1101" w:type="dxa"/>
          </w:tcPr>
          <w:p w:rsidR="00D65A40" w:rsidRPr="001F7A5C" w:rsidRDefault="00D65A40" w:rsidP="006038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</w:t>
            </w:r>
            <w:r w:rsidR="00603837" w:rsidRPr="001F7A5C">
              <w:rPr>
                <w:rFonts w:ascii="Times New Roman" w:hAnsi="Times New Roman" w:cs="Times New Roman"/>
              </w:rPr>
              <w:t>4</w:t>
            </w:r>
            <w:r w:rsidRPr="001F7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D65A40" w:rsidRPr="001F7A5C" w:rsidRDefault="00044B1C" w:rsidP="00D34222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263,5</w:t>
            </w:r>
          </w:p>
        </w:tc>
        <w:tc>
          <w:tcPr>
            <w:tcW w:w="1984" w:type="dxa"/>
          </w:tcPr>
          <w:p w:rsidR="00D65A40" w:rsidRPr="001F7A5C" w:rsidRDefault="00044B1C" w:rsidP="002927C8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114,2</w:t>
            </w:r>
          </w:p>
        </w:tc>
        <w:tc>
          <w:tcPr>
            <w:tcW w:w="1843" w:type="dxa"/>
          </w:tcPr>
          <w:p w:rsidR="00D65A40" w:rsidRPr="001F7A5C" w:rsidRDefault="00137CA2" w:rsidP="00D34222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327,6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69,8</w:t>
            </w:r>
          </w:p>
        </w:tc>
        <w:tc>
          <w:tcPr>
            <w:tcW w:w="1559" w:type="dxa"/>
          </w:tcPr>
          <w:p w:rsidR="00D65A40" w:rsidRPr="001F7A5C" w:rsidRDefault="00BC0C0E" w:rsidP="001412F3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775,1</w:t>
            </w:r>
          </w:p>
        </w:tc>
      </w:tr>
      <w:tr w:rsidR="00D65A40" w:rsidRPr="001F7A5C" w:rsidTr="00D65A40">
        <w:trPr>
          <w:trHeight w:val="234"/>
        </w:trPr>
        <w:tc>
          <w:tcPr>
            <w:tcW w:w="1101" w:type="dxa"/>
          </w:tcPr>
          <w:p w:rsidR="00D65A40" w:rsidRPr="001F7A5C" w:rsidRDefault="00D65A40" w:rsidP="006038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</w:t>
            </w:r>
            <w:r w:rsidR="00603837" w:rsidRPr="001F7A5C">
              <w:rPr>
                <w:rFonts w:ascii="Times New Roman" w:hAnsi="Times New Roman" w:cs="Times New Roman"/>
              </w:rPr>
              <w:t>5</w:t>
            </w:r>
            <w:r w:rsidRPr="001F7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D65A40" w:rsidRPr="001F7A5C" w:rsidRDefault="00044B1C" w:rsidP="00D34222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263,5</w:t>
            </w:r>
          </w:p>
        </w:tc>
        <w:tc>
          <w:tcPr>
            <w:tcW w:w="1984" w:type="dxa"/>
          </w:tcPr>
          <w:p w:rsidR="00D65A40" w:rsidRPr="001F7A5C" w:rsidRDefault="00044B1C" w:rsidP="002927C8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114,2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599,5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69,8</w:t>
            </w:r>
          </w:p>
        </w:tc>
        <w:tc>
          <w:tcPr>
            <w:tcW w:w="1559" w:type="dxa"/>
          </w:tcPr>
          <w:p w:rsidR="00D65A40" w:rsidRPr="001F7A5C" w:rsidRDefault="00044B1C" w:rsidP="008D3447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1 047,0</w:t>
            </w:r>
          </w:p>
        </w:tc>
      </w:tr>
      <w:tr w:rsidR="00D65A40" w:rsidRPr="001F7A5C" w:rsidTr="00D65A40">
        <w:trPr>
          <w:trHeight w:val="234"/>
        </w:trPr>
        <w:tc>
          <w:tcPr>
            <w:tcW w:w="1101" w:type="dxa"/>
          </w:tcPr>
          <w:p w:rsidR="00D65A40" w:rsidRPr="001F7A5C" w:rsidRDefault="00D65A40" w:rsidP="006038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</w:t>
            </w:r>
            <w:r w:rsidR="00603837" w:rsidRPr="001F7A5C">
              <w:rPr>
                <w:rFonts w:ascii="Times New Roman" w:hAnsi="Times New Roman" w:cs="Times New Roman"/>
              </w:rPr>
              <w:t>6</w:t>
            </w:r>
            <w:r w:rsidRPr="001F7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D65A40" w:rsidRPr="001F7A5C" w:rsidRDefault="00044B1C" w:rsidP="008D3447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263,5</w:t>
            </w:r>
          </w:p>
        </w:tc>
        <w:tc>
          <w:tcPr>
            <w:tcW w:w="1984" w:type="dxa"/>
          </w:tcPr>
          <w:p w:rsidR="00D65A40" w:rsidRPr="001F7A5C" w:rsidRDefault="00044B1C" w:rsidP="002927C8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114,2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599,5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69,8</w:t>
            </w:r>
          </w:p>
        </w:tc>
        <w:tc>
          <w:tcPr>
            <w:tcW w:w="1559" w:type="dxa"/>
          </w:tcPr>
          <w:p w:rsidR="00D65A40" w:rsidRPr="001F7A5C" w:rsidRDefault="00044B1C" w:rsidP="008D3447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1 047,0</w:t>
            </w:r>
          </w:p>
        </w:tc>
      </w:tr>
      <w:tr w:rsidR="00D65A40" w:rsidRPr="001F7A5C" w:rsidTr="00D65A40">
        <w:trPr>
          <w:trHeight w:val="234"/>
        </w:trPr>
        <w:tc>
          <w:tcPr>
            <w:tcW w:w="1101" w:type="dxa"/>
          </w:tcPr>
          <w:p w:rsidR="00D65A40" w:rsidRPr="001F7A5C" w:rsidRDefault="00D65A40" w:rsidP="0060383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202</w:t>
            </w:r>
            <w:r w:rsidR="00603837" w:rsidRPr="001F7A5C">
              <w:rPr>
                <w:rFonts w:ascii="Times New Roman" w:hAnsi="Times New Roman" w:cs="Times New Roman"/>
              </w:rPr>
              <w:t>7</w:t>
            </w:r>
            <w:r w:rsidRPr="001F7A5C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</w:tcPr>
          <w:p w:rsidR="00D65A40" w:rsidRPr="001F7A5C" w:rsidRDefault="00044B1C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263,5</w:t>
            </w:r>
          </w:p>
        </w:tc>
        <w:tc>
          <w:tcPr>
            <w:tcW w:w="1984" w:type="dxa"/>
          </w:tcPr>
          <w:p w:rsidR="00D65A40" w:rsidRPr="001F7A5C" w:rsidRDefault="00044B1C" w:rsidP="002927C8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114,2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599,5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69,8</w:t>
            </w:r>
          </w:p>
        </w:tc>
        <w:tc>
          <w:tcPr>
            <w:tcW w:w="1559" w:type="dxa"/>
          </w:tcPr>
          <w:p w:rsidR="00D65A40" w:rsidRPr="001F7A5C" w:rsidRDefault="00044B1C" w:rsidP="002927C8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1 047,0</w:t>
            </w:r>
          </w:p>
        </w:tc>
      </w:tr>
      <w:tr w:rsidR="00D65A40" w:rsidRPr="001F7A5C" w:rsidTr="00D65A40">
        <w:trPr>
          <w:trHeight w:val="234"/>
        </w:trPr>
        <w:tc>
          <w:tcPr>
            <w:tcW w:w="1101" w:type="dxa"/>
          </w:tcPr>
          <w:p w:rsidR="00D65A40" w:rsidRPr="001F7A5C" w:rsidRDefault="00D65A40" w:rsidP="00F21F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701" w:type="dxa"/>
          </w:tcPr>
          <w:p w:rsidR="00D65A40" w:rsidRPr="001F7A5C" w:rsidRDefault="00044B1C" w:rsidP="00A14F31">
            <w:pPr>
              <w:jc w:val="center"/>
              <w:rPr>
                <w:sz w:val="20"/>
              </w:rPr>
            </w:pPr>
            <w:r w:rsidRPr="001F7A5C">
              <w:rPr>
                <w:sz w:val="20"/>
              </w:rPr>
              <w:t>1 581,0</w:t>
            </w:r>
          </w:p>
        </w:tc>
        <w:tc>
          <w:tcPr>
            <w:tcW w:w="1984" w:type="dxa"/>
          </w:tcPr>
          <w:p w:rsidR="00D65A40" w:rsidRPr="001F7A5C" w:rsidRDefault="00044B1C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685,2</w:t>
            </w:r>
          </w:p>
        </w:tc>
        <w:tc>
          <w:tcPr>
            <w:tcW w:w="1843" w:type="dxa"/>
          </w:tcPr>
          <w:p w:rsidR="00D65A40" w:rsidRPr="001F7A5C" w:rsidRDefault="00137CA2" w:rsidP="00A14F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3 325,1</w:t>
            </w:r>
          </w:p>
        </w:tc>
        <w:tc>
          <w:tcPr>
            <w:tcW w:w="1843" w:type="dxa"/>
          </w:tcPr>
          <w:p w:rsidR="00D65A40" w:rsidRPr="001F7A5C" w:rsidRDefault="00137CA2" w:rsidP="00F21FE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418,8</w:t>
            </w:r>
          </w:p>
        </w:tc>
        <w:tc>
          <w:tcPr>
            <w:tcW w:w="1559" w:type="dxa"/>
          </w:tcPr>
          <w:p w:rsidR="00D65A40" w:rsidRPr="001F7A5C" w:rsidRDefault="00044B1C" w:rsidP="00A14F3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F7A5C">
              <w:rPr>
                <w:rFonts w:ascii="Times New Roman" w:hAnsi="Times New Roman" w:cs="Times New Roman"/>
              </w:rPr>
              <w:t>6010,1</w:t>
            </w:r>
          </w:p>
        </w:tc>
      </w:tr>
    </w:tbl>
    <w:p w:rsidR="00261D78" w:rsidRPr="001F7A5C" w:rsidRDefault="00261D78" w:rsidP="00297B10">
      <w:pPr>
        <w:autoSpaceDE w:val="0"/>
        <w:autoSpaceDN w:val="0"/>
        <w:adjustRightInd w:val="0"/>
        <w:ind w:firstLine="540"/>
        <w:jc w:val="center"/>
        <w:rPr>
          <w:b/>
          <w:szCs w:val="26"/>
        </w:rPr>
      </w:pPr>
      <w:bookmarkStart w:id="1" w:name="Par839"/>
      <w:bookmarkStart w:id="2" w:name="Par1051"/>
      <w:bookmarkEnd w:id="1"/>
      <w:bookmarkEnd w:id="2"/>
    </w:p>
    <w:p w:rsidR="00297B10" w:rsidRPr="001F7A5C" w:rsidRDefault="00297B10" w:rsidP="00297B10">
      <w:pPr>
        <w:autoSpaceDE w:val="0"/>
        <w:autoSpaceDN w:val="0"/>
        <w:adjustRightInd w:val="0"/>
        <w:ind w:firstLine="540"/>
        <w:jc w:val="center"/>
        <w:rPr>
          <w:b/>
          <w:szCs w:val="26"/>
        </w:rPr>
      </w:pPr>
      <w:r w:rsidRPr="001F7A5C">
        <w:rPr>
          <w:b/>
          <w:szCs w:val="26"/>
        </w:rPr>
        <w:t xml:space="preserve">Раздел </w:t>
      </w:r>
      <w:r w:rsidRPr="001F7A5C">
        <w:rPr>
          <w:b/>
          <w:szCs w:val="26"/>
          <w:lang w:val="en-US"/>
        </w:rPr>
        <w:t>IV</w:t>
      </w:r>
      <w:r w:rsidR="000834B0" w:rsidRPr="001F7A5C">
        <w:rPr>
          <w:b/>
          <w:szCs w:val="26"/>
        </w:rPr>
        <w:t xml:space="preserve"> </w:t>
      </w:r>
      <w:r w:rsidRPr="001F7A5C">
        <w:rPr>
          <w:b/>
          <w:szCs w:val="26"/>
        </w:rPr>
        <w:t>Механизм реализации муниципальной программы</w:t>
      </w:r>
    </w:p>
    <w:p w:rsidR="00FA016C" w:rsidRPr="001F7A5C" w:rsidRDefault="00297B10" w:rsidP="00A17AB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F7A5C">
        <w:rPr>
          <w:szCs w:val="26"/>
        </w:rPr>
        <w:t xml:space="preserve">Муниципальная программа реализуется в соответствии с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 муниципального образования город Торжок, утвержденным постановлением администрации города Торжка от 22.08.2013 № 494. </w:t>
      </w:r>
    </w:p>
    <w:p w:rsidR="00FA016C" w:rsidRPr="001F7A5C" w:rsidRDefault="00FA016C" w:rsidP="00FA016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  <w:sectPr w:rsidR="00FA016C" w:rsidRPr="001F7A5C" w:rsidSect="00FA016C">
          <w:pgSz w:w="11906" w:h="16838"/>
          <w:pgMar w:top="567" w:right="567" w:bottom="567" w:left="1418" w:header="709" w:footer="709" w:gutter="0"/>
          <w:cols w:space="708"/>
          <w:docGrid w:linePitch="360"/>
        </w:sectPr>
      </w:pPr>
    </w:p>
    <w:p w:rsidR="006B0D85" w:rsidRPr="001F7A5C" w:rsidRDefault="006B0D85" w:rsidP="006B0D85">
      <w:pPr>
        <w:autoSpaceDE w:val="0"/>
        <w:autoSpaceDN w:val="0"/>
        <w:adjustRightInd w:val="0"/>
        <w:jc w:val="right"/>
        <w:outlineLvl w:val="0"/>
        <w:rPr>
          <w:rFonts w:eastAsia="Calibri"/>
          <w:sz w:val="20"/>
        </w:rPr>
      </w:pPr>
      <w:r w:rsidRPr="001F7A5C">
        <w:rPr>
          <w:rFonts w:eastAsia="Calibri"/>
          <w:sz w:val="20"/>
        </w:rPr>
        <w:lastRenderedPageBreak/>
        <w:t>Приложение 2</w:t>
      </w:r>
    </w:p>
    <w:p w:rsidR="006B0D85" w:rsidRPr="001F7A5C" w:rsidRDefault="006B0D85" w:rsidP="006B0D85">
      <w:pPr>
        <w:autoSpaceDE w:val="0"/>
        <w:autoSpaceDN w:val="0"/>
        <w:adjustRightInd w:val="0"/>
        <w:jc w:val="right"/>
        <w:rPr>
          <w:rFonts w:eastAsia="Calibri"/>
          <w:sz w:val="20"/>
        </w:rPr>
      </w:pPr>
      <w:r w:rsidRPr="001F7A5C">
        <w:rPr>
          <w:rFonts w:eastAsia="Calibri"/>
          <w:sz w:val="20"/>
        </w:rPr>
        <w:t xml:space="preserve">к муниципальной  программе муниципального </w:t>
      </w:r>
    </w:p>
    <w:p w:rsidR="006B0D85" w:rsidRPr="001F7A5C" w:rsidRDefault="000834B0" w:rsidP="000834B0">
      <w:pPr>
        <w:autoSpaceDE w:val="0"/>
        <w:autoSpaceDN w:val="0"/>
        <w:adjustRightInd w:val="0"/>
        <w:ind w:left="12744"/>
        <w:jc w:val="center"/>
        <w:rPr>
          <w:rFonts w:eastAsia="Calibri"/>
          <w:sz w:val="20"/>
        </w:rPr>
      </w:pPr>
      <w:r w:rsidRPr="001F7A5C">
        <w:rPr>
          <w:rFonts w:eastAsia="Calibri"/>
          <w:sz w:val="20"/>
        </w:rPr>
        <w:t xml:space="preserve">  </w:t>
      </w:r>
      <w:r w:rsidR="001F7A5C">
        <w:rPr>
          <w:rFonts w:eastAsia="Calibri"/>
          <w:sz w:val="20"/>
        </w:rPr>
        <w:t xml:space="preserve">        </w:t>
      </w:r>
      <w:r w:rsidR="006B0D85" w:rsidRPr="001F7A5C">
        <w:rPr>
          <w:rFonts w:eastAsia="Calibri"/>
          <w:sz w:val="20"/>
        </w:rPr>
        <w:t>образования город Торжок</w:t>
      </w:r>
    </w:p>
    <w:p w:rsidR="001F7A5C" w:rsidRDefault="001F7A5C" w:rsidP="001F7A5C">
      <w:pPr>
        <w:autoSpaceDE w:val="0"/>
        <w:autoSpaceDN w:val="0"/>
        <w:adjustRightInd w:val="0"/>
        <w:ind w:left="9912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</w:t>
      </w:r>
      <w:r w:rsidR="00376E51" w:rsidRPr="001F7A5C">
        <w:rPr>
          <w:rFonts w:eastAsia="Calibri"/>
          <w:sz w:val="20"/>
        </w:rPr>
        <w:t>«</w:t>
      </w:r>
      <w:r w:rsidR="00124ED7" w:rsidRPr="001F7A5C">
        <w:rPr>
          <w:rFonts w:eastAsia="Calibri"/>
          <w:sz w:val="20"/>
        </w:rPr>
        <w:t>Развитие образования</w:t>
      </w:r>
      <w:r w:rsidR="000834B0" w:rsidRPr="001F7A5C">
        <w:rPr>
          <w:rFonts w:eastAsia="Calibri"/>
          <w:sz w:val="20"/>
        </w:rPr>
        <w:t xml:space="preserve"> </w:t>
      </w:r>
      <w:r w:rsidR="00794A5B" w:rsidRPr="001F7A5C">
        <w:rPr>
          <w:rFonts w:eastAsia="Calibri"/>
          <w:sz w:val="20"/>
        </w:rPr>
        <w:t xml:space="preserve"> города Торжка</w:t>
      </w:r>
      <w:r w:rsidR="00376E51" w:rsidRPr="001F7A5C">
        <w:rPr>
          <w:rFonts w:eastAsia="Calibri"/>
          <w:sz w:val="20"/>
        </w:rPr>
        <w:t>»</w:t>
      </w:r>
      <w:r>
        <w:rPr>
          <w:rFonts w:eastAsia="Calibri"/>
          <w:sz w:val="20"/>
        </w:rPr>
        <w:t xml:space="preserve"> </w:t>
      </w:r>
      <w:r w:rsidR="00794A5B" w:rsidRPr="001F7A5C">
        <w:rPr>
          <w:rFonts w:eastAsia="Calibri"/>
          <w:sz w:val="20"/>
        </w:rPr>
        <w:t>на 20</w:t>
      </w:r>
      <w:r w:rsidR="00603837" w:rsidRPr="001F7A5C">
        <w:rPr>
          <w:rFonts w:eastAsia="Calibri"/>
          <w:sz w:val="20"/>
        </w:rPr>
        <w:t>22</w:t>
      </w:r>
      <w:r w:rsidR="00794A5B" w:rsidRPr="001F7A5C">
        <w:rPr>
          <w:rFonts w:eastAsia="Calibri"/>
          <w:sz w:val="20"/>
        </w:rPr>
        <w:t>- 202</w:t>
      </w:r>
      <w:r w:rsidR="00603837" w:rsidRPr="001F7A5C">
        <w:rPr>
          <w:rFonts w:eastAsia="Calibri"/>
          <w:sz w:val="20"/>
        </w:rPr>
        <w:t>7</w:t>
      </w:r>
      <w:r w:rsidR="00AB4425" w:rsidRPr="001F7A5C">
        <w:rPr>
          <w:rFonts w:eastAsia="Calibri"/>
          <w:sz w:val="20"/>
        </w:rPr>
        <w:t xml:space="preserve"> годы</w:t>
      </w:r>
    </w:p>
    <w:p w:rsidR="00AB4425" w:rsidRDefault="001F7A5C" w:rsidP="001F7A5C">
      <w:pPr>
        <w:autoSpaceDE w:val="0"/>
        <w:autoSpaceDN w:val="0"/>
        <w:adjustRightInd w:val="0"/>
        <w:ind w:left="9912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утверждена постановлением администрации города Торжка</w:t>
      </w:r>
    </w:p>
    <w:p w:rsidR="001F7A5C" w:rsidRDefault="001F7A5C" w:rsidP="001F7A5C">
      <w:pPr>
        <w:autoSpaceDE w:val="0"/>
        <w:autoSpaceDN w:val="0"/>
        <w:adjustRightInd w:val="0"/>
        <w:ind w:left="9912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от ___.___.2021 №__</w:t>
      </w:r>
    </w:p>
    <w:p w:rsidR="001F7A5C" w:rsidRPr="001F7A5C" w:rsidRDefault="001F7A5C" w:rsidP="001F7A5C">
      <w:pPr>
        <w:autoSpaceDE w:val="0"/>
        <w:autoSpaceDN w:val="0"/>
        <w:adjustRightInd w:val="0"/>
        <w:ind w:left="9912"/>
        <w:rPr>
          <w:rFonts w:eastAsia="Calibri"/>
          <w:sz w:val="20"/>
        </w:rPr>
      </w:pPr>
    </w:p>
    <w:p w:rsidR="0085354D" w:rsidRPr="001F7A5C" w:rsidRDefault="0085354D" w:rsidP="008535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>Характеристика основных показателей муниципальной программы муниципального образования город Торжок</w:t>
      </w:r>
    </w:p>
    <w:p w:rsidR="0085354D" w:rsidRPr="001F7A5C" w:rsidRDefault="0085354D" w:rsidP="0085354D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A5C">
        <w:rPr>
          <w:rFonts w:ascii="Times New Roman" w:hAnsi="Times New Roman" w:cs="Times New Roman"/>
          <w:b/>
          <w:sz w:val="26"/>
          <w:szCs w:val="26"/>
        </w:rPr>
        <w:t xml:space="preserve"> «Развитие образования города Торжка» на 20</w:t>
      </w:r>
      <w:r w:rsidR="00603837" w:rsidRPr="001F7A5C">
        <w:rPr>
          <w:rFonts w:ascii="Times New Roman" w:hAnsi="Times New Roman" w:cs="Times New Roman"/>
          <w:b/>
          <w:sz w:val="26"/>
          <w:szCs w:val="26"/>
        </w:rPr>
        <w:t>22</w:t>
      </w:r>
      <w:r w:rsidRPr="001F7A5C">
        <w:rPr>
          <w:rFonts w:ascii="Times New Roman" w:hAnsi="Times New Roman" w:cs="Times New Roman"/>
          <w:b/>
          <w:sz w:val="26"/>
          <w:szCs w:val="26"/>
        </w:rPr>
        <w:t xml:space="preserve"> - 202</w:t>
      </w:r>
      <w:r w:rsidR="00603837" w:rsidRPr="001F7A5C">
        <w:rPr>
          <w:rFonts w:ascii="Times New Roman" w:hAnsi="Times New Roman" w:cs="Times New Roman"/>
          <w:b/>
          <w:sz w:val="26"/>
          <w:szCs w:val="26"/>
        </w:rPr>
        <w:t>7</w:t>
      </w:r>
      <w:r w:rsidRPr="001F7A5C">
        <w:rPr>
          <w:rFonts w:ascii="Times New Roman" w:hAnsi="Times New Roman" w:cs="Times New Roman"/>
          <w:b/>
          <w:sz w:val="26"/>
          <w:szCs w:val="26"/>
        </w:rPr>
        <w:t xml:space="preserve"> годы</w:t>
      </w:r>
    </w:p>
    <w:p w:rsidR="0085354D" w:rsidRPr="001F7A5C" w:rsidRDefault="0085354D" w:rsidP="0085354D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1F7A5C">
        <w:rPr>
          <w:rFonts w:ascii="Times New Roman" w:hAnsi="Times New Roman" w:cs="Times New Roman"/>
          <w:sz w:val="24"/>
          <w:szCs w:val="24"/>
        </w:rPr>
        <w:tab/>
      </w:r>
      <w:r w:rsidRPr="001F7A5C">
        <w:rPr>
          <w:rFonts w:ascii="Times New Roman" w:hAnsi="Times New Roman" w:cs="Times New Roman"/>
          <w:b/>
          <w:sz w:val="26"/>
          <w:szCs w:val="26"/>
          <w:u w:val="single"/>
        </w:rPr>
        <w:t>Принятые обозначения и сокращения:</w:t>
      </w:r>
    </w:p>
    <w:p w:rsidR="0085354D" w:rsidRPr="001F7A5C" w:rsidRDefault="0085354D" w:rsidP="0085354D">
      <w:pPr>
        <w:pStyle w:val="ConsPlusNormal"/>
        <w:jc w:val="both"/>
        <w:rPr>
          <w:rFonts w:ascii="Times New Roman" w:hAnsi="Times New Roman" w:cs="Times New Roman"/>
          <w:i/>
        </w:rPr>
      </w:pPr>
      <w:r w:rsidRPr="001F7A5C">
        <w:rPr>
          <w:rFonts w:ascii="Times New Roman" w:hAnsi="Times New Roman" w:cs="Times New Roman"/>
          <w:i/>
        </w:rPr>
        <w:t xml:space="preserve">           </w:t>
      </w:r>
      <w:r w:rsidR="00B01B82" w:rsidRPr="001F7A5C">
        <w:rPr>
          <w:rFonts w:ascii="Times New Roman" w:hAnsi="Times New Roman" w:cs="Times New Roman"/>
          <w:i/>
        </w:rPr>
        <w:t xml:space="preserve">    </w:t>
      </w:r>
      <w:r w:rsidRPr="001F7A5C">
        <w:rPr>
          <w:rFonts w:ascii="Times New Roman" w:hAnsi="Times New Roman" w:cs="Times New Roman"/>
          <w:i/>
        </w:rPr>
        <w:t xml:space="preserve">1. Программа - муниципальная  программа муниципального образования город Торжок. </w:t>
      </w:r>
    </w:p>
    <w:p w:rsidR="0085354D" w:rsidRPr="001F7A5C" w:rsidRDefault="00B01B82" w:rsidP="000834B0">
      <w:pPr>
        <w:pStyle w:val="ConsPlusNormal"/>
        <w:ind w:left="696"/>
        <w:jc w:val="both"/>
        <w:rPr>
          <w:rFonts w:ascii="Times New Roman" w:hAnsi="Times New Roman" w:cs="Times New Roman"/>
          <w:i/>
        </w:rPr>
      </w:pPr>
      <w:r w:rsidRPr="001F7A5C">
        <w:rPr>
          <w:rFonts w:ascii="Times New Roman" w:hAnsi="Times New Roman" w:cs="Times New Roman"/>
          <w:i/>
        </w:rPr>
        <w:t xml:space="preserve"> </w:t>
      </w:r>
      <w:r w:rsidR="0085354D" w:rsidRPr="001F7A5C">
        <w:rPr>
          <w:rFonts w:ascii="Times New Roman" w:hAnsi="Times New Roman" w:cs="Times New Roman"/>
          <w:i/>
        </w:rPr>
        <w:t>2. Подпрограмма  - подпрограмма муниципальной  программы  муниципального образования город Торжок.</w:t>
      </w:r>
    </w:p>
    <w:p w:rsidR="0085354D" w:rsidRPr="001F7A5C" w:rsidRDefault="00B01B82" w:rsidP="000834B0">
      <w:pPr>
        <w:pStyle w:val="ConsPlusNormal"/>
        <w:ind w:left="696"/>
        <w:jc w:val="both"/>
        <w:rPr>
          <w:rFonts w:ascii="Times New Roman" w:hAnsi="Times New Roman" w:cs="Times New Roman"/>
          <w:i/>
        </w:rPr>
      </w:pPr>
      <w:r w:rsidRPr="001F7A5C">
        <w:rPr>
          <w:rFonts w:ascii="Times New Roman" w:hAnsi="Times New Roman" w:cs="Times New Roman"/>
          <w:i/>
        </w:rPr>
        <w:t xml:space="preserve"> </w:t>
      </w:r>
      <w:r w:rsidR="0085354D" w:rsidRPr="001F7A5C">
        <w:rPr>
          <w:rFonts w:ascii="Times New Roman" w:hAnsi="Times New Roman" w:cs="Times New Roman"/>
          <w:i/>
        </w:rPr>
        <w:t>3. Мероприятие - мероприятие подпрограммы.</w:t>
      </w:r>
    </w:p>
    <w:p w:rsidR="0085354D" w:rsidRPr="001F7A5C" w:rsidRDefault="0085354D" w:rsidP="000834B0">
      <w:pPr>
        <w:pStyle w:val="ConsPlusNormal"/>
        <w:ind w:left="696"/>
        <w:jc w:val="both"/>
        <w:rPr>
          <w:rFonts w:ascii="Times New Roman" w:hAnsi="Times New Roman" w:cs="Times New Roman"/>
          <w:i/>
        </w:rPr>
      </w:pPr>
      <w:r w:rsidRPr="001F7A5C">
        <w:rPr>
          <w:rFonts w:ascii="Times New Roman" w:hAnsi="Times New Roman" w:cs="Times New Roman"/>
          <w:i/>
        </w:rPr>
        <w:t>4. Показатель - показатель программы, показатель подпрограммы, показатель мероприятия подпрограммы.</w:t>
      </w:r>
    </w:p>
    <w:p w:rsidR="00B01B82" w:rsidRPr="001F7A5C" w:rsidRDefault="00B01B82" w:rsidP="000834B0">
      <w:pPr>
        <w:pStyle w:val="ConsPlusNormal"/>
        <w:ind w:left="696"/>
        <w:jc w:val="both"/>
        <w:rPr>
          <w:rFonts w:ascii="Times New Roman" w:hAnsi="Times New Roman" w:cs="Times New Roman"/>
          <w:i/>
        </w:rPr>
      </w:pPr>
    </w:p>
    <w:tbl>
      <w:tblPr>
        <w:tblW w:w="15153" w:type="dxa"/>
        <w:tblCellSpacing w:w="5" w:type="nil"/>
        <w:tblInd w:w="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678"/>
        <w:gridCol w:w="923"/>
        <w:gridCol w:w="4591"/>
        <w:gridCol w:w="2825"/>
        <w:gridCol w:w="2136"/>
      </w:tblGrid>
      <w:tr w:rsidR="00FB60A2" w:rsidRPr="001F7A5C" w:rsidTr="009207AD">
        <w:trPr>
          <w:trHeight w:val="2394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923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right="-7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Единица</w:t>
            </w:r>
            <w:r w:rsidR="00B01B82" w:rsidRPr="001F7A5C">
              <w:rPr>
                <w:sz w:val="22"/>
                <w:szCs w:val="22"/>
              </w:rPr>
              <w:t xml:space="preserve"> </w:t>
            </w:r>
            <w:r w:rsidRPr="001F7A5C">
              <w:rPr>
                <w:sz w:val="22"/>
                <w:szCs w:val="22"/>
              </w:rPr>
              <w:t>измерения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825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Источник   получения   информации  для расчета  </w:t>
            </w:r>
            <w:r w:rsidRPr="001F7A5C">
              <w:rPr>
                <w:sz w:val="22"/>
                <w:szCs w:val="22"/>
              </w:rPr>
              <w:br/>
              <w:t xml:space="preserve">   значений показателя</w:t>
            </w:r>
          </w:p>
        </w:tc>
        <w:tc>
          <w:tcPr>
            <w:tcW w:w="2136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1F7A5C">
              <w:rPr>
                <w:sz w:val="20"/>
              </w:rPr>
              <w:t>Соответствие показателя программы перечню основных показателей эффективности деятельности органов местного самоуправления, стратегии, программе социально-экономического развития муниципального образования город Торжок</w:t>
            </w:r>
          </w:p>
        </w:tc>
      </w:tr>
      <w:tr w:rsidR="00FB60A2" w:rsidRPr="001F7A5C" w:rsidTr="009207AD">
        <w:trPr>
          <w:trHeight w:val="147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1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2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3</w:t>
            </w:r>
          </w:p>
        </w:tc>
        <w:tc>
          <w:tcPr>
            <w:tcW w:w="2825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4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5</w:t>
            </w:r>
          </w:p>
        </w:tc>
      </w:tr>
      <w:tr w:rsidR="00FB60A2" w:rsidRPr="001F7A5C" w:rsidTr="009207AD">
        <w:trPr>
          <w:trHeight w:val="327"/>
          <w:tblCellSpacing w:w="5" w:type="nil"/>
        </w:trPr>
        <w:tc>
          <w:tcPr>
            <w:tcW w:w="4678" w:type="dxa"/>
          </w:tcPr>
          <w:p w:rsidR="00FB60A2" w:rsidRPr="001F7A5C" w:rsidRDefault="00FB60A2" w:rsidP="006038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Программа «Развитие образования города Торжка» на 20</w:t>
            </w:r>
            <w:r w:rsidR="00603837" w:rsidRPr="001F7A5C">
              <w:rPr>
                <w:sz w:val="22"/>
                <w:szCs w:val="22"/>
              </w:rPr>
              <w:t>22</w:t>
            </w:r>
            <w:r w:rsidRPr="001F7A5C">
              <w:rPr>
                <w:sz w:val="22"/>
                <w:szCs w:val="22"/>
              </w:rPr>
              <w:t xml:space="preserve"> - 202</w:t>
            </w:r>
            <w:r w:rsidR="00603837" w:rsidRPr="001F7A5C">
              <w:rPr>
                <w:sz w:val="22"/>
                <w:szCs w:val="22"/>
              </w:rPr>
              <w:t>7</w:t>
            </w:r>
            <w:r w:rsidRPr="001F7A5C">
              <w:rPr>
                <w:sz w:val="22"/>
                <w:szCs w:val="22"/>
              </w:rPr>
              <w:t xml:space="preserve"> годы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  <w:tc>
          <w:tcPr>
            <w:tcW w:w="2825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1817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Показатель 1 «Доля детей в возрасте 1-6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1-6 лет»   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детей в возрасте 1-6 лет, получающих дошкольную образовательную услугу и (или) услугу по их содержанию в муниципальных образовательных учреждениях /общая численность детей в возрасте 1-6 лет муниципальных образовательных учреждений х 100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Статистическая отчетность </w:t>
            </w:r>
            <w:r w:rsidRPr="001F7A5C">
              <w:rPr>
                <w:sz w:val="22"/>
                <w:szCs w:val="22"/>
              </w:rPr>
              <w:br/>
              <w:t>ФСН 85-К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да</w:t>
            </w:r>
          </w:p>
        </w:tc>
      </w:tr>
      <w:tr w:rsidR="00FB60A2" w:rsidRPr="001F7A5C" w:rsidTr="009207AD">
        <w:trPr>
          <w:trHeight w:val="1557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lastRenderedPageBreak/>
              <w:t>Показатель 2 «Доля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обучающихся в муниципальных общеобразовательных учреждениях, занимающихся во вторую (третью) смену / общая численность обучающихся в муниципальных общеобразовательных учреждениях х 100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да</w:t>
            </w:r>
          </w:p>
        </w:tc>
      </w:tr>
      <w:tr w:rsidR="00FB60A2" w:rsidRPr="001F7A5C" w:rsidTr="009207AD">
        <w:trPr>
          <w:trHeight w:val="1535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Показатель 3 «Доля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учреждений»   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муниципальных общеобразовательных учреждений, соответствующих современным требованиям обучения /общее количестве муниципальных общеобразовательных учреждений х 100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Статистическая отчетность ОО-1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331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Подпрограмма 1</w:t>
            </w:r>
            <w:r w:rsidRPr="001F7A5C">
              <w:rPr>
                <w:sz w:val="22"/>
                <w:szCs w:val="22"/>
              </w:rPr>
              <w:br/>
              <w:t xml:space="preserve">«Общее образование»   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FB60A2" w:rsidRPr="001F7A5C" w:rsidTr="009207AD">
        <w:trPr>
          <w:trHeight w:val="1182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«Доля детей в возрасте 1-6 лет, стоящих на учете для определения в муниципальные бюджетные дошкольные образовательные учреждения, в общей численности детей в возрасте 1-6 лет»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Численность детей в возрасте 1-6 лет, стоящих на учете для определения в муниципальные бюджетные дошкольные образовательные учреждения/общая численность детей в возрасте 1-6 лет х 100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да</w:t>
            </w:r>
          </w:p>
        </w:tc>
      </w:tr>
      <w:tr w:rsidR="00FB60A2" w:rsidRPr="001F7A5C" w:rsidTr="009207AD">
        <w:trPr>
          <w:trHeight w:val="982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1 </w:t>
            </w:r>
          </w:p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«Оказание муниципальных услуг, выполнение работ муниципальными образовательными организациями, реализующими основные общеобразовательные программы»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FB60A2" w:rsidRPr="001F7A5C" w:rsidTr="009207AD">
        <w:trPr>
          <w:trHeight w:val="1259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</w:t>
            </w:r>
            <w:r w:rsidR="00603837" w:rsidRPr="001F7A5C">
              <w:rPr>
                <w:sz w:val="22"/>
                <w:szCs w:val="22"/>
              </w:rPr>
              <w:t>Общая численность  детей получающих дошкольную образовательную услугу и (или) услугу по их содержанию в муниципальных образовательных учреждениях</w:t>
            </w:r>
            <w:r w:rsidRPr="001F7A5C">
              <w:rPr>
                <w:sz w:val="22"/>
                <w:szCs w:val="22"/>
              </w:rPr>
              <w:t>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Чел.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Численность детей </w:t>
            </w:r>
            <w:r w:rsidR="00603837" w:rsidRPr="001F7A5C">
              <w:rPr>
                <w:sz w:val="22"/>
                <w:szCs w:val="22"/>
              </w:rPr>
              <w:t>согласно комплектования общеобразовательных учреждений по состоянию на 01.09 года, предшествующего планируемому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869"/>
          <w:tblCellSpacing w:w="5" w:type="nil"/>
        </w:trPr>
        <w:tc>
          <w:tcPr>
            <w:tcW w:w="4678" w:type="dxa"/>
          </w:tcPr>
          <w:p w:rsidR="00FB60A2" w:rsidRPr="001F7A5C" w:rsidRDefault="00FB60A2" w:rsidP="006038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Показатель </w:t>
            </w:r>
            <w:r w:rsidR="00603837" w:rsidRPr="001F7A5C">
              <w:rPr>
                <w:sz w:val="22"/>
                <w:szCs w:val="22"/>
              </w:rPr>
              <w:t>2</w:t>
            </w:r>
            <w:r w:rsidRPr="001F7A5C">
              <w:rPr>
                <w:sz w:val="22"/>
                <w:szCs w:val="22"/>
              </w:rPr>
              <w:t xml:space="preserve"> «Общая численность, обучающихся в муниципальных общеобразовательных учреждениях»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Чел.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Численность учащихся согласно комплектования общеобразовательных учреждений по состоянию на 01.09 года, предшествующего планируемому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280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Мероприятие 2</w:t>
            </w:r>
          </w:p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«Обеспечение мер социальной защиты в образовательных организациях, реализующих основные общеобразовательные программы»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FB60A2" w:rsidRPr="001F7A5C" w:rsidTr="009207AD">
        <w:trPr>
          <w:trHeight w:val="1009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lastRenderedPageBreak/>
              <w:t>Показатель 1 «Численность детей, на которых выплачивается компенсация части родительской платы за присмотр и уход за детьми в государственных и муниципальных образовательных учреждениях, реализующих основную общеобразовательную программу дошкольного образования»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Чел.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Годовая отчетность в Министерство образования Тверской области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Свод отчетов по сети, штатам и контингентам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462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3 </w:t>
            </w:r>
          </w:p>
          <w:p w:rsidR="00FB60A2" w:rsidRPr="001F7A5C" w:rsidRDefault="00FB60A2" w:rsidP="0060383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«Организация питания учащихся общеобразовательных учреждений»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FB60A2" w:rsidRPr="001F7A5C" w:rsidTr="009207AD">
        <w:trPr>
          <w:trHeight w:val="677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</w:t>
            </w:r>
            <w:r w:rsidR="00603837" w:rsidRPr="001F7A5C">
              <w:rPr>
                <w:sz w:val="22"/>
                <w:szCs w:val="22"/>
              </w:rPr>
              <w:t>Численность учащихся 1-4 классов, охваченных  горячим питанием</w:t>
            </w:r>
            <w:r w:rsidRPr="001F7A5C">
              <w:rPr>
                <w:sz w:val="22"/>
                <w:szCs w:val="22"/>
              </w:rPr>
              <w:t>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Чел.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Годовая отчетность в Министерство образования Тверской области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Комплектование общеобразовательных учреждений по состоянию на 01.09.года, предшествующего планируемому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472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4 </w:t>
            </w:r>
          </w:p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«Организация отдыха детей в каникулярное время»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FB60A2" w:rsidRPr="001F7A5C" w:rsidTr="009207AD">
        <w:trPr>
          <w:trHeight w:val="715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«Количество детей, отдохнувших в лагерях с дневным пребыванием»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Чел.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Годовая отчетность в Министерство образования Тверской области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FB60A2" w:rsidRPr="001F7A5C" w:rsidRDefault="00FB60A2" w:rsidP="00435CE5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</w:t>
            </w:r>
            <w:r w:rsidR="00435CE5" w:rsidRPr="001F7A5C">
              <w:rPr>
                <w:sz w:val="22"/>
                <w:szCs w:val="22"/>
              </w:rPr>
              <w:t>5</w:t>
            </w:r>
            <w:r w:rsidRPr="001F7A5C">
              <w:rPr>
                <w:sz w:val="22"/>
                <w:szCs w:val="22"/>
              </w:rPr>
              <w:t>«Проведение капитального ремонта и ремонта объектов недвижимого имущества и (или) особо ценного движимого имущества муниципальными образовательными организациями, реализующими основные общеобразовательные программы»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FB60A2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</w:t>
            </w:r>
            <w:r w:rsidR="00435CE5" w:rsidRPr="001F7A5C">
              <w:rPr>
                <w:sz w:val="22"/>
                <w:szCs w:val="22"/>
              </w:rPr>
              <w:t>Количество муниципальных дошкольных образовательных учреждений в которых проведены мероприятия по укреплению материально-технической базы</w:t>
            </w:r>
            <w:r w:rsidRPr="001F7A5C">
              <w:rPr>
                <w:sz w:val="22"/>
                <w:szCs w:val="22"/>
              </w:rPr>
              <w:t xml:space="preserve">»   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Ед.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муниципальных бюджетных дошкольных образовательных учреждений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2 «Количество муниципальных общеобразовательных учреждений в которых проведены мероприятия по укреплению материально-технической базы»</w:t>
            </w:r>
          </w:p>
          <w:p w:rsidR="00CE505B" w:rsidRPr="001F7A5C" w:rsidRDefault="00CE505B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Ед.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муниципальных бюджетных общеобразовательных учреждений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lastRenderedPageBreak/>
              <w:t>Показатель 3 «Доля воспитанников дошкольных образовательных организаций, в которых выполнен капитальный ремонт (ремонт) в общем количестве воспитанников дошкольных образовательных организаций»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Кол-во воспитанников дошкольных организаций, в которых выполнен капитальный ремонт (ремонт) / общая численность воспитанников дошкольных организаций х 100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4 «Доля учащихся общеобразовательных организаций</w:t>
            </w:r>
            <w:r w:rsidR="00B01B82" w:rsidRPr="001F7A5C">
              <w:rPr>
                <w:sz w:val="22"/>
                <w:szCs w:val="22"/>
              </w:rPr>
              <w:t xml:space="preserve"> </w:t>
            </w:r>
            <w:r w:rsidRPr="001F7A5C">
              <w:rPr>
                <w:sz w:val="22"/>
                <w:szCs w:val="22"/>
              </w:rPr>
              <w:t xml:space="preserve"> в которых выполнен капитальный ремонт (ремонт) в общем количестве учащихся общеобразовательных организаций»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Кол-во учащихся общеобразовательных организаций, в которых выполнен капитальный ремонт (ремонт) / общая численность учащихся общеобразовательных  организаций х 100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FB60A2" w:rsidRPr="001F7A5C" w:rsidTr="009207AD">
        <w:trPr>
          <w:trHeight w:val="267"/>
          <w:tblCellSpacing w:w="5" w:type="nil"/>
        </w:trPr>
        <w:tc>
          <w:tcPr>
            <w:tcW w:w="4678" w:type="dxa"/>
          </w:tcPr>
          <w:p w:rsidR="00FB60A2" w:rsidRPr="001F7A5C" w:rsidRDefault="00FB60A2" w:rsidP="003D207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</w:t>
            </w:r>
            <w:r w:rsidR="003D207B" w:rsidRPr="001F7A5C">
              <w:rPr>
                <w:sz w:val="22"/>
                <w:szCs w:val="22"/>
              </w:rPr>
              <w:t>6</w:t>
            </w:r>
            <w:r w:rsidRPr="001F7A5C">
              <w:rPr>
                <w:sz w:val="22"/>
                <w:szCs w:val="22"/>
              </w:rPr>
              <w:t xml:space="preserve">   «Обеспечение выплат ежемесячного денежного вознаграждения за классное руководство педагогическим работникам муниципальных общеобразовательных организаций»</w:t>
            </w:r>
          </w:p>
        </w:tc>
        <w:tc>
          <w:tcPr>
            <w:tcW w:w="923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FB60A2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«Доля педагогических работников муниципальных общеобразовательных организаций, получающих ежемесячное денежное вознаграждение за классное руководство, в общей численности педагогических работников такой категории»</w:t>
            </w:r>
          </w:p>
        </w:tc>
        <w:tc>
          <w:tcPr>
            <w:tcW w:w="923" w:type="dxa"/>
          </w:tcPr>
          <w:p w:rsidR="00FB60A2" w:rsidRPr="001F7A5C" w:rsidRDefault="00B01B82" w:rsidP="00B01B82">
            <w:pPr>
              <w:widowControl w:val="0"/>
              <w:autoSpaceDE w:val="0"/>
              <w:autoSpaceDN w:val="0"/>
              <w:adjustRightInd w:val="0"/>
              <w:ind w:firstLine="336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FB60A2" w:rsidRPr="001F7A5C" w:rsidRDefault="00FB60A2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классных руководителей, получающих ежемесячное денежное вознаграждение за классное руководство / общая численность педагогических работниковтакой категории х 100</w:t>
            </w:r>
          </w:p>
        </w:tc>
        <w:tc>
          <w:tcPr>
            <w:tcW w:w="2825" w:type="dxa"/>
          </w:tcPr>
          <w:p w:rsidR="00FB60A2" w:rsidRPr="001F7A5C" w:rsidRDefault="00FB60A2" w:rsidP="00B01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FB60A2" w:rsidRPr="001F7A5C" w:rsidRDefault="00FB60A2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Мероприятие 7 «Организация питания учащихся общеобразовательных учреждений с ограниченными возможностями»</w:t>
            </w:r>
          </w:p>
        </w:tc>
        <w:tc>
          <w:tcPr>
            <w:tcW w:w="923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«Доля учащихся муниципальных общеобразовательных организаций с ограниченными возможностями здоровья, получающих питание, в общей численности учащихся общеобразовательных организаций»</w:t>
            </w:r>
          </w:p>
        </w:tc>
        <w:tc>
          <w:tcPr>
            <w:tcW w:w="923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учащихся с ограниченными возможностями здоровья, получающих питание / общая численность учащихся общеобразовательных  организаций х 100</w:t>
            </w:r>
          </w:p>
        </w:tc>
        <w:tc>
          <w:tcPr>
            <w:tcW w:w="2825" w:type="dxa"/>
          </w:tcPr>
          <w:p w:rsidR="009207AD" w:rsidRPr="001F7A5C" w:rsidRDefault="009207AD" w:rsidP="007C25C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355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Подпрограмма 2 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«Дополнительное образование»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1551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Кол-во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собственности/ общая численность детей данной возрастной группы х 100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484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lastRenderedPageBreak/>
              <w:t>Показатель 2 «Число учреждений дополнительного образования»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Ед.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муниципальных образовательных учреждений дополнительного образования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484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1 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«Оказание муниципальных услуг, выполнение работ муниципальными организациями, реализующими программы дополнительного образования»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272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«Число человеко-часов пребывания обучающихся по дополнительным общеобразовательным предпрофессиональным программам в области спорта»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учебных часов * количество обучающихся по дополнительным общеразвивающим программам в области спорта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Годовой отчет о выполнении  муниципального задания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2 «Число человеко-часов пребывания обучающихся по дополнительным общеобразовательным предпрофессиональным программам в области искусств»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учебных часов * количество обучающихся по дополнительным общеразвивающим программам в области искусств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Годовой отчет о выполнении  муниципального задания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CE50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2 «Реализация федерального проекта </w:t>
            </w:r>
            <w:r w:rsidR="00CE505B" w:rsidRPr="001F7A5C">
              <w:rPr>
                <w:sz w:val="22"/>
                <w:szCs w:val="22"/>
              </w:rPr>
              <w:t>«</w:t>
            </w:r>
            <w:r w:rsidRPr="001F7A5C">
              <w:rPr>
                <w:sz w:val="22"/>
                <w:szCs w:val="22"/>
              </w:rPr>
              <w:t>Культурная среда</w:t>
            </w:r>
            <w:r w:rsidR="00CE505B" w:rsidRPr="001F7A5C">
              <w:rPr>
                <w:sz w:val="22"/>
                <w:szCs w:val="22"/>
              </w:rPr>
              <w:t>»</w:t>
            </w:r>
            <w:r w:rsidRPr="001F7A5C">
              <w:rPr>
                <w:sz w:val="22"/>
                <w:szCs w:val="22"/>
              </w:rPr>
              <w:t xml:space="preserve"> в рамках национального проекта </w:t>
            </w:r>
            <w:r w:rsidR="00CE505B" w:rsidRPr="001F7A5C">
              <w:rPr>
                <w:sz w:val="22"/>
                <w:szCs w:val="22"/>
              </w:rPr>
              <w:t>«</w:t>
            </w:r>
            <w:r w:rsidRPr="001F7A5C">
              <w:rPr>
                <w:sz w:val="22"/>
                <w:szCs w:val="22"/>
              </w:rPr>
              <w:t>Культура»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CE50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Показатель 1 «Количество муниципальных  учреждений, принявших участие в национальном проекте </w:t>
            </w:r>
            <w:r w:rsidR="00CE505B" w:rsidRPr="001F7A5C">
              <w:rPr>
                <w:sz w:val="22"/>
                <w:szCs w:val="22"/>
              </w:rPr>
              <w:t>«</w:t>
            </w:r>
            <w:r w:rsidRPr="001F7A5C">
              <w:rPr>
                <w:sz w:val="22"/>
                <w:szCs w:val="22"/>
              </w:rPr>
              <w:t>Культура»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Ед.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Количество муниципальных образовательных учреждений дополнительного образования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Внутренний отчет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Подпрограмма 3 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«Создание условий для воспитания гармоничного развития личности»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«Доля обучающихся, находящиеся на режиме продленного дня»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Кол-во учащихся, находящиеся на режиме продленного дня/ общее кол-во учащихся х 100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Свод отчетов по сети, штатам и контингентам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 xml:space="preserve">Мероприятие 1 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«Реализация механизмов развития потенциала обучающихся»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«Доля обучающихся, принявших участие в социально значимых региональных (профориентационных, творческих, краеведческих, спортивных, благотворительных) проектах»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%</w:t>
            </w:r>
          </w:p>
        </w:tc>
        <w:tc>
          <w:tcPr>
            <w:tcW w:w="4591" w:type="dxa"/>
          </w:tcPr>
          <w:p w:rsidR="009207AD" w:rsidRPr="001F7A5C" w:rsidRDefault="009207AD" w:rsidP="00E60CD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Кол-во учащихся, принявших участие в социально значимых региональных (профориентационных, творческих, краеведческих, спортивных, благотворительных) проектах/общее кол-во учащихся х 100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п.б подразд.2.1.1. разд.1 Соглашения между муниципалитетом и Министерством образования Тверской области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F7A5C">
              <w:rPr>
                <w:sz w:val="22"/>
                <w:szCs w:val="22"/>
                <w:lang w:eastAsia="en-US"/>
              </w:rPr>
              <w:lastRenderedPageBreak/>
              <w:t xml:space="preserve">Мероприятие 2 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F7A5C">
              <w:rPr>
                <w:sz w:val="22"/>
                <w:szCs w:val="22"/>
                <w:lang w:eastAsia="en-US"/>
              </w:rPr>
              <w:t>«Реализация механизмов развития кадрового потенциала образовательных организаций»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«Численность педагогических работников, прошедших в течение последних трех лет повышение квалификации и (или) профессиональную подготовку»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Чел.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Абсолютный показатель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п.3.1. ФСН № ОО-1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F7A5C">
              <w:rPr>
                <w:sz w:val="22"/>
                <w:szCs w:val="22"/>
                <w:lang w:eastAsia="en-US"/>
              </w:rPr>
              <w:t xml:space="preserve">Мероприятие 3 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F7A5C">
              <w:rPr>
                <w:sz w:val="22"/>
                <w:szCs w:val="22"/>
                <w:lang w:eastAsia="en-US"/>
              </w:rPr>
              <w:t>«Поддержка деятельности городских трудовых объединений молодежи по организации временной занятости обучающихся в свободное от учебы время»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607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Показатель 1 «Количество заключенных трудовых договоров с несовершеннолетними»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Ед.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Абсолютный показатель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Годовой отчет в Министерство образования Тверской области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  <w:tr w:rsidR="009207AD" w:rsidRPr="001F7A5C" w:rsidTr="009207AD">
        <w:trPr>
          <w:trHeight w:val="769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F7A5C">
              <w:rPr>
                <w:sz w:val="22"/>
                <w:szCs w:val="22"/>
                <w:lang w:eastAsia="en-US"/>
              </w:rPr>
              <w:t xml:space="preserve">Мероприятие 4 </w:t>
            </w:r>
          </w:p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F7A5C">
              <w:rPr>
                <w:sz w:val="22"/>
                <w:szCs w:val="22"/>
                <w:lang w:eastAsia="en-US"/>
              </w:rPr>
              <w:t>«Проведение общегородских мероприятий в области  молодежной политики»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</w:p>
        </w:tc>
      </w:tr>
      <w:tr w:rsidR="009207AD" w:rsidRPr="001F7A5C" w:rsidTr="009207AD">
        <w:trPr>
          <w:trHeight w:val="422"/>
          <w:tblCellSpacing w:w="5" w:type="nil"/>
        </w:trPr>
        <w:tc>
          <w:tcPr>
            <w:tcW w:w="4678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F7A5C">
              <w:rPr>
                <w:sz w:val="22"/>
                <w:szCs w:val="22"/>
                <w:lang w:eastAsia="en-US"/>
              </w:rPr>
              <w:t>Показатель 1 «Количество несовершеннолетних на территории муниципального образования Тверской области, признанных находящимися в социально опасном положении, либо отнесенных к данной категории (в том числе детей, проживающих в семьях, находящихся в социально опасном положении), в отношении которых проводилась индивидуальная профилактическая работа в течение отчетного периода»</w:t>
            </w:r>
          </w:p>
        </w:tc>
        <w:tc>
          <w:tcPr>
            <w:tcW w:w="923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Чел.</w:t>
            </w:r>
          </w:p>
        </w:tc>
        <w:tc>
          <w:tcPr>
            <w:tcW w:w="4591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Абсолютный показатель</w:t>
            </w:r>
          </w:p>
        </w:tc>
        <w:tc>
          <w:tcPr>
            <w:tcW w:w="2825" w:type="dxa"/>
          </w:tcPr>
          <w:p w:rsidR="009207AD" w:rsidRPr="001F7A5C" w:rsidRDefault="009207AD" w:rsidP="0090308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Годовой отчет в Межведомственную комиссию по делам несовершеннолетних и защите их прав при правительстве Тверской области</w:t>
            </w:r>
          </w:p>
        </w:tc>
        <w:tc>
          <w:tcPr>
            <w:tcW w:w="2136" w:type="dxa"/>
          </w:tcPr>
          <w:p w:rsidR="009207AD" w:rsidRPr="001F7A5C" w:rsidRDefault="009207AD" w:rsidP="009207AD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2"/>
                <w:szCs w:val="22"/>
              </w:rPr>
            </w:pPr>
            <w:r w:rsidRPr="001F7A5C">
              <w:rPr>
                <w:sz w:val="22"/>
                <w:szCs w:val="22"/>
              </w:rPr>
              <w:t>-</w:t>
            </w:r>
          </w:p>
        </w:tc>
      </w:tr>
    </w:tbl>
    <w:p w:rsidR="00FB60A2" w:rsidRPr="001F7A5C" w:rsidRDefault="00FB60A2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B60A2" w:rsidRPr="001F7A5C" w:rsidRDefault="00FB60A2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FB60A2" w:rsidRPr="001F7A5C" w:rsidRDefault="00FB60A2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75046" w:rsidRPr="001F7A5C" w:rsidRDefault="00375046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75046" w:rsidRPr="001F7A5C" w:rsidRDefault="00375046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75046" w:rsidRPr="001F7A5C" w:rsidRDefault="00375046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75046" w:rsidRPr="001F7A5C" w:rsidRDefault="00375046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75046" w:rsidRPr="001F7A5C" w:rsidRDefault="00375046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375046" w:rsidRPr="001F7A5C" w:rsidRDefault="00375046" w:rsidP="00FB60A2">
      <w:pPr>
        <w:widowControl w:val="0"/>
        <w:autoSpaceDE w:val="0"/>
        <w:autoSpaceDN w:val="0"/>
        <w:adjustRightInd w:val="0"/>
        <w:ind w:firstLine="720"/>
        <w:jc w:val="both"/>
        <w:rPr>
          <w:sz w:val="22"/>
          <w:szCs w:val="22"/>
        </w:rPr>
      </w:pPr>
    </w:p>
    <w:p w:rsidR="004B74DC" w:rsidRPr="001F7A5C" w:rsidRDefault="004B74DC" w:rsidP="004B74DC">
      <w:pPr>
        <w:autoSpaceDE w:val="0"/>
        <w:autoSpaceDN w:val="0"/>
        <w:adjustRightInd w:val="0"/>
        <w:jc w:val="right"/>
        <w:outlineLvl w:val="0"/>
        <w:rPr>
          <w:rFonts w:eastAsia="Cambria"/>
          <w:sz w:val="20"/>
          <w:lang w:eastAsia="en-US"/>
        </w:rPr>
      </w:pPr>
      <w:r w:rsidRPr="001F7A5C">
        <w:rPr>
          <w:rFonts w:eastAsia="Cambria"/>
          <w:sz w:val="20"/>
          <w:lang w:eastAsia="en-US"/>
        </w:rPr>
        <w:lastRenderedPageBreak/>
        <w:t>Приложение 3</w:t>
      </w:r>
    </w:p>
    <w:p w:rsidR="004B74DC" w:rsidRPr="001F7A5C" w:rsidRDefault="004B74DC" w:rsidP="004B74DC">
      <w:pPr>
        <w:autoSpaceDE w:val="0"/>
        <w:autoSpaceDN w:val="0"/>
        <w:adjustRightInd w:val="0"/>
        <w:jc w:val="right"/>
        <w:rPr>
          <w:rFonts w:eastAsia="Calibri"/>
          <w:sz w:val="20"/>
        </w:rPr>
      </w:pPr>
      <w:r w:rsidRPr="001F7A5C">
        <w:rPr>
          <w:rFonts w:eastAsia="Calibri"/>
          <w:sz w:val="20"/>
        </w:rPr>
        <w:t xml:space="preserve">к муниципальной  программе муниципального </w:t>
      </w:r>
    </w:p>
    <w:p w:rsidR="004B74DC" w:rsidRPr="001F7A5C" w:rsidRDefault="009207AD" w:rsidP="004B74DC">
      <w:pPr>
        <w:autoSpaceDE w:val="0"/>
        <w:autoSpaceDN w:val="0"/>
        <w:adjustRightInd w:val="0"/>
        <w:ind w:left="2124" w:firstLine="708"/>
        <w:jc w:val="center"/>
        <w:rPr>
          <w:rFonts w:eastAsia="Calibri"/>
          <w:sz w:val="20"/>
        </w:rPr>
      </w:pPr>
      <w:r w:rsidRPr="001F7A5C">
        <w:rPr>
          <w:rFonts w:eastAsia="Calibri"/>
          <w:sz w:val="20"/>
        </w:rPr>
        <w:t xml:space="preserve">                                                                                                        </w:t>
      </w:r>
      <w:r w:rsidR="00CE505B" w:rsidRPr="001F7A5C">
        <w:rPr>
          <w:rFonts w:eastAsia="Calibri"/>
          <w:sz w:val="20"/>
        </w:rPr>
        <w:t xml:space="preserve">                                     </w:t>
      </w:r>
      <w:r w:rsidR="004B74DC" w:rsidRPr="001F7A5C">
        <w:rPr>
          <w:rFonts w:eastAsia="Calibri"/>
          <w:sz w:val="20"/>
        </w:rPr>
        <w:t>образования город Торжок «Развитие образования  города Торжка»</w:t>
      </w:r>
    </w:p>
    <w:p w:rsidR="004B74DC" w:rsidRDefault="004B74DC" w:rsidP="004B74DC">
      <w:pPr>
        <w:autoSpaceDE w:val="0"/>
        <w:autoSpaceDN w:val="0"/>
        <w:adjustRightInd w:val="0"/>
        <w:jc w:val="right"/>
        <w:rPr>
          <w:rFonts w:eastAsia="Calibri"/>
          <w:sz w:val="20"/>
        </w:rPr>
      </w:pPr>
      <w:r w:rsidRPr="001F7A5C">
        <w:rPr>
          <w:rFonts w:eastAsia="Calibri"/>
          <w:sz w:val="20"/>
        </w:rPr>
        <w:t>на 20</w:t>
      </w:r>
      <w:r w:rsidR="006F50B3" w:rsidRPr="001F7A5C">
        <w:rPr>
          <w:rFonts w:eastAsia="Calibri"/>
          <w:sz w:val="20"/>
        </w:rPr>
        <w:t>22</w:t>
      </w:r>
      <w:r w:rsidRPr="001F7A5C">
        <w:rPr>
          <w:rFonts w:eastAsia="Calibri"/>
          <w:sz w:val="20"/>
        </w:rPr>
        <w:t>- 202</w:t>
      </w:r>
      <w:r w:rsidR="006F50B3" w:rsidRPr="001F7A5C">
        <w:rPr>
          <w:rFonts w:eastAsia="Calibri"/>
          <w:sz w:val="20"/>
        </w:rPr>
        <w:t>7</w:t>
      </w:r>
      <w:r w:rsidRPr="001F7A5C">
        <w:rPr>
          <w:rFonts w:eastAsia="Calibri"/>
          <w:sz w:val="20"/>
        </w:rPr>
        <w:t xml:space="preserve"> годы</w:t>
      </w:r>
    </w:p>
    <w:p w:rsidR="001F7A5C" w:rsidRDefault="001F7A5C" w:rsidP="001F7A5C">
      <w:pPr>
        <w:autoSpaceDE w:val="0"/>
        <w:autoSpaceDN w:val="0"/>
        <w:adjustRightInd w:val="0"/>
        <w:ind w:left="9912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утверждена постановлением администрации города Торжка</w:t>
      </w:r>
    </w:p>
    <w:p w:rsidR="001F7A5C" w:rsidRDefault="001F7A5C" w:rsidP="001F7A5C">
      <w:pPr>
        <w:autoSpaceDE w:val="0"/>
        <w:autoSpaceDN w:val="0"/>
        <w:adjustRightInd w:val="0"/>
        <w:ind w:left="9912"/>
        <w:rPr>
          <w:rFonts w:eastAsia="Calibri"/>
          <w:sz w:val="20"/>
        </w:rPr>
      </w:pPr>
      <w:r>
        <w:rPr>
          <w:rFonts w:eastAsia="Calibri"/>
          <w:sz w:val="20"/>
        </w:rPr>
        <w:t xml:space="preserve">                                                                                от ___.___.2021 №__</w:t>
      </w:r>
    </w:p>
    <w:tbl>
      <w:tblPr>
        <w:tblW w:w="30512" w:type="dxa"/>
        <w:tblInd w:w="95" w:type="dxa"/>
        <w:tblLook w:val="04A0"/>
      </w:tblPr>
      <w:tblGrid>
        <w:gridCol w:w="13"/>
        <w:gridCol w:w="6804"/>
        <w:gridCol w:w="541"/>
        <w:gridCol w:w="5271"/>
        <w:gridCol w:w="1701"/>
        <w:gridCol w:w="1417"/>
        <w:gridCol w:w="1025"/>
        <w:gridCol w:w="13740"/>
      </w:tblGrid>
      <w:tr w:rsidR="004B74DC" w:rsidRPr="001F7A5C" w:rsidTr="009207AD">
        <w:trPr>
          <w:trHeight w:val="375"/>
        </w:trPr>
        <w:tc>
          <w:tcPr>
            <w:tcW w:w="30512" w:type="dxa"/>
            <w:gridSpan w:val="8"/>
            <w:shd w:val="clear" w:color="000000" w:fill="FFFFFF"/>
            <w:noWrap/>
            <w:vAlign w:val="bottom"/>
            <w:hideMark/>
          </w:tcPr>
          <w:p w:rsidR="004B74DC" w:rsidRPr="001F7A5C" w:rsidRDefault="009207AD" w:rsidP="009207AD">
            <w:pPr>
              <w:jc w:val="right"/>
              <w:rPr>
                <w:b/>
                <w:bCs/>
                <w:sz w:val="20"/>
              </w:rPr>
            </w:pPr>
            <w:r w:rsidRPr="001F7A5C">
              <w:rPr>
                <w:b/>
                <w:bCs/>
                <w:sz w:val="20"/>
              </w:rPr>
              <w:t xml:space="preserve">                                                                                                                  </w:t>
            </w:r>
            <w:r w:rsidR="004B74DC" w:rsidRPr="001F7A5C">
              <w:rPr>
                <w:b/>
                <w:bCs/>
                <w:sz w:val="20"/>
              </w:rPr>
              <w:t>Адресный перечень объектов (титульные списки),</w:t>
            </w:r>
          </w:p>
          <w:p w:rsidR="009207AD" w:rsidRPr="001F7A5C" w:rsidRDefault="004B74DC" w:rsidP="004D7BDB">
            <w:pPr>
              <w:rPr>
                <w:b/>
                <w:bCs/>
                <w:sz w:val="20"/>
              </w:rPr>
            </w:pPr>
            <w:r w:rsidRPr="001F7A5C">
              <w:rPr>
                <w:b/>
                <w:bCs/>
                <w:sz w:val="20"/>
              </w:rPr>
              <w:t xml:space="preserve">                                     </w:t>
            </w:r>
            <w:r w:rsidR="009207AD" w:rsidRPr="001F7A5C">
              <w:rPr>
                <w:b/>
                <w:bCs/>
                <w:sz w:val="20"/>
              </w:rPr>
              <w:t xml:space="preserve">                                                     </w:t>
            </w:r>
            <w:r w:rsidRPr="001F7A5C">
              <w:rPr>
                <w:b/>
                <w:bCs/>
                <w:sz w:val="20"/>
              </w:rPr>
              <w:t xml:space="preserve">  </w:t>
            </w:r>
            <w:r w:rsidR="009207AD" w:rsidRPr="001F7A5C">
              <w:rPr>
                <w:b/>
                <w:bCs/>
                <w:sz w:val="20"/>
              </w:rPr>
              <w:t>Адресный перечень объектов (титульные списки),</w:t>
            </w:r>
          </w:p>
          <w:p w:rsidR="004B74DC" w:rsidRPr="001F7A5C" w:rsidRDefault="009207AD" w:rsidP="004D7BDB">
            <w:pPr>
              <w:rPr>
                <w:b/>
                <w:bCs/>
                <w:sz w:val="20"/>
              </w:rPr>
            </w:pPr>
            <w:r w:rsidRPr="001F7A5C">
              <w:rPr>
                <w:b/>
                <w:bCs/>
                <w:sz w:val="20"/>
              </w:rPr>
              <w:t xml:space="preserve">                                              </w:t>
            </w:r>
            <w:r w:rsidR="004B74DC" w:rsidRPr="001F7A5C">
              <w:rPr>
                <w:b/>
                <w:bCs/>
                <w:sz w:val="20"/>
              </w:rPr>
              <w:t>на которых запланировано проведение работ по капитальному, текущему ремонту, благоустройству территории и приобретению основных средств</w:t>
            </w:r>
          </w:p>
          <w:p w:rsidR="004B74DC" w:rsidRPr="001F7A5C" w:rsidRDefault="004B74DC" w:rsidP="004D7BDB">
            <w:pPr>
              <w:rPr>
                <w:b/>
                <w:bCs/>
                <w:sz w:val="20"/>
              </w:rPr>
            </w:pPr>
            <w:r w:rsidRPr="001F7A5C">
              <w:rPr>
                <w:b/>
                <w:bCs/>
                <w:sz w:val="20"/>
              </w:rPr>
              <w:t xml:space="preserve">                                                                        муниципальной   программы  муниципального образования город Торжок</w:t>
            </w:r>
          </w:p>
        </w:tc>
      </w:tr>
      <w:tr w:rsidR="004B74DC" w:rsidRPr="001F7A5C" w:rsidTr="009207AD">
        <w:trPr>
          <w:trHeight w:val="338"/>
        </w:trPr>
        <w:tc>
          <w:tcPr>
            <w:tcW w:w="30512" w:type="dxa"/>
            <w:gridSpan w:val="8"/>
            <w:shd w:val="clear" w:color="000000" w:fill="FFFFFF"/>
            <w:noWrap/>
            <w:vAlign w:val="center"/>
            <w:hideMark/>
          </w:tcPr>
          <w:p w:rsidR="004B74DC" w:rsidRPr="001F7A5C" w:rsidRDefault="009207AD" w:rsidP="00CE505B">
            <w:pPr>
              <w:rPr>
                <w:b/>
                <w:bCs/>
                <w:i/>
                <w:iCs/>
                <w:sz w:val="20"/>
              </w:rPr>
            </w:pPr>
            <w:r w:rsidRPr="001F7A5C">
              <w:rPr>
                <w:b/>
                <w:bCs/>
                <w:i/>
                <w:iCs/>
                <w:sz w:val="20"/>
              </w:rPr>
              <w:t xml:space="preserve">                                                                                               </w:t>
            </w:r>
            <w:r w:rsidR="004B74DC" w:rsidRPr="001F7A5C">
              <w:rPr>
                <w:b/>
                <w:bCs/>
                <w:i/>
                <w:iCs/>
                <w:sz w:val="20"/>
              </w:rPr>
              <w:t>«Развитие образования города Торжка»  на 20</w:t>
            </w:r>
            <w:r w:rsidR="006F50B3" w:rsidRPr="001F7A5C">
              <w:rPr>
                <w:b/>
                <w:bCs/>
                <w:i/>
                <w:iCs/>
                <w:sz w:val="20"/>
              </w:rPr>
              <w:t>22</w:t>
            </w:r>
            <w:r w:rsidR="004B74DC" w:rsidRPr="001F7A5C">
              <w:rPr>
                <w:b/>
                <w:bCs/>
                <w:i/>
                <w:iCs/>
                <w:sz w:val="20"/>
              </w:rPr>
              <w:t>-202</w:t>
            </w:r>
            <w:r w:rsidR="006F50B3" w:rsidRPr="001F7A5C">
              <w:rPr>
                <w:b/>
                <w:bCs/>
                <w:i/>
                <w:iCs/>
                <w:sz w:val="20"/>
              </w:rPr>
              <w:t>7</w:t>
            </w:r>
            <w:r w:rsidR="004B74DC" w:rsidRPr="001F7A5C">
              <w:rPr>
                <w:b/>
                <w:bCs/>
                <w:i/>
                <w:iCs/>
                <w:sz w:val="20"/>
              </w:rPr>
              <w:t xml:space="preserve"> годы</w:t>
            </w:r>
          </w:p>
        </w:tc>
      </w:tr>
      <w:tr w:rsidR="004B74DC" w:rsidRPr="001F7A5C" w:rsidTr="009207AD">
        <w:trPr>
          <w:trHeight w:val="103"/>
        </w:trPr>
        <w:tc>
          <w:tcPr>
            <w:tcW w:w="30512" w:type="dxa"/>
            <w:gridSpan w:val="8"/>
            <w:shd w:val="clear" w:color="000000" w:fill="FFFFFF"/>
            <w:noWrap/>
            <w:vAlign w:val="bottom"/>
            <w:hideMark/>
          </w:tcPr>
          <w:p w:rsidR="004B74DC" w:rsidRPr="001F7A5C" w:rsidRDefault="004B74DC" w:rsidP="004D7BDB">
            <w:pPr>
              <w:rPr>
                <w:i/>
                <w:iCs/>
                <w:sz w:val="20"/>
              </w:rPr>
            </w:pPr>
          </w:p>
        </w:tc>
      </w:tr>
      <w:tr w:rsidR="004B74DC" w:rsidRPr="001F7A5C" w:rsidTr="009207AD">
        <w:trPr>
          <w:gridAfter w:val="5"/>
          <w:wAfter w:w="23154" w:type="dxa"/>
          <w:trHeight w:val="80"/>
        </w:trPr>
        <w:tc>
          <w:tcPr>
            <w:tcW w:w="7358" w:type="dxa"/>
            <w:gridSpan w:val="3"/>
            <w:shd w:val="clear" w:color="000000" w:fill="FFFFFF"/>
            <w:noWrap/>
            <w:vAlign w:val="bottom"/>
            <w:hideMark/>
          </w:tcPr>
          <w:p w:rsidR="004B74DC" w:rsidRPr="001F7A5C" w:rsidRDefault="004B74DC" w:rsidP="004D7BDB">
            <w:pPr>
              <w:rPr>
                <w:b/>
                <w:bCs/>
                <w:i/>
                <w:iCs/>
                <w:sz w:val="20"/>
                <w:u w:val="single"/>
              </w:rPr>
            </w:pPr>
            <w:r w:rsidRPr="001F7A5C">
              <w:rPr>
                <w:b/>
                <w:bCs/>
                <w:i/>
                <w:iCs/>
                <w:sz w:val="20"/>
                <w:u w:val="single"/>
              </w:rPr>
              <w:t>Принятые обозначения и сокращения:</w:t>
            </w:r>
          </w:p>
        </w:tc>
      </w:tr>
      <w:tr w:rsidR="004B74DC" w:rsidRPr="001F7A5C" w:rsidTr="009207AD">
        <w:trPr>
          <w:gridAfter w:val="1"/>
          <w:wAfter w:w="13740" w:type="dxa"/>
          <w:trHeight w:val="303"/>
        </w:trPr>
        <w:tc>
          <w:tcPr>
            <w:tcW w:w="16772" w:type="dxa"/>
            <w:gridSpan w:val="7"/>
            <w:shd w:val="clear" w:color="000000" w:fill="FFFFFF"/>
            <w:hideMark/>
          </w:tcPr>
          <w:p w:rsidR="004B74DC" w:rsidRPr="001F7A5C" w:rsidRDefault="004B74DC" w:rsidP="004D7BDB">
            <w:pPr>
              <w:rPr>
                <w:i/>
                <w:iCs/>
                <w:sz w:val="20"/>
              </w:rPr>
            </w:pPr>
            <w:r w:rsidRPr="001F7A5C">
              <w:rPr>
                <w:i/>
                <w:iCs/>
                <w:sz w:val="20"/>
              </w:rPr>
              <w:t>1. Программа - муниципальная программа муниципального образования город Торжок.</w:t>
            </w:r>
          </w:p>
        </w:tc>
      </w:tr>
      <w:tr w:rsidR="004B74DC" w:rsidRPr="001F7A5C" w:rsidTr="009207AD">
        <w:trPr>
          <w:gridAfter w:val="1"/>
          <w:wAfter w:w="13740" w:type="dxa"/>
          <w:trHeight w:val="217"/>
        </w:trPr>
        <w:tc>
          <w:tcPr>
            <w:tcW w:w="16772" w:type="dxa"/>
            <w:gridSpan w:val="7"/>
            <w:shd w:val="clear" w:color="000000" w:fill="FFFFFF"/>
            <w:hideMark/>
          </w:tcPr>
          <w:p w:rsidR="004B74DC" w:rsidRPr="001F7A5C" w:rsidRDefault="004B74DC" w:rsidP="004D7BDB">
            <w:pPr>
              <w:rPr>
                <w:i/>
                <w:iCs/>
                <w:sz w:val="20"/>
              </w:rPr>
            </w:pPr>
            <w:r w:rsidRPr="001F7A5C">
              <w:rPr>
                <w:i/>
                <w:iCs/>
                <w:sz w:val="20"/>
              </w:rPr>
              <w:t>2. Подпрограмма - подпрограмма муниципальной  программы муниципального образования город Торжок.</w:t>
            </w:r>
          </w:p>
        </w:tc>
      </w:tr>
      <w:tr w:rsidR="004B74DC" w:rsidRPr="001F7A5C" w:rsidTr="009207AD">
        <w:trPr>
          <w:gridAfter w:val="1"/>
          <w:wAfter w:w="13740" w:type="dxa"/>
          <w:trHeight w:val="262"/>
        </w:trPr>
        <w:tc>
          <w:tcPr>
            <w:tcW w:w="16772" w:type="dxa"/>
            <w:gridSpan w:val="7"/>
            <w:shd w:val="clear" w:color="000000" w:fill="FFFFFF"/>
            <w:hideMark/>
          </w:tcPr>
          <w:p w:rsidR="004B74DC" w:rsidRPr="001F7A5C" w:rsidRDefault="004B74DC" w:rsidP="004D7BDB">
            <w:pPr>
              <w:rPr>
                <w:i/>
                <w:iCs/>
                <w:sz w:val="20"/>
              </w:rPr>
            </w:pPr>
            <w:r w:rsidRPr="001F7A5C">
              <w:rPr>
                <w:i/>
                <w:iCs/>
                <w:sz w:val="20"/>
              </w:rPr>
              <w:t>3. Мероприятие - мероприятие подпрограммы.</w:t>
            </w:r>
          </w:p>
        </w:tc>
      </w:tr>
      <w:tr w:rsidR="004B74DC" w:rsidRPr="001F7A5C" w:rsidTr="009207AD">
        <w:trPr>
          <w:trHeight w:val="243"/>
        </w:trPr>
        <w:tc>
          <w:tcPr>
            <w:tcW w:w="30512" w:type="dxa"/>
            <w:gridSpan w:val="8"/>
            <w:shd w:val="clear" w:color="000000" w:fill="FFFFFF"/>
            <w:hideMark/>
          </w:tcPr>
          <w:p w:rsidR="004B74DC" w:rsidRPr="001F7A5C" w:rsidRDefault="004B74DC" w:rsidP="004D7BDB">
            <w:pPr>
              <w:rPr>
                <w:i/>
                <w:iCs/>
                <w:sz w:val="20"/>
              </w:rPr>
            </w:pPr>
            <w:r w:rsidRPr="001F7A5C">
              <w:rPr>
                <w:i/>
                <w:iCs/>
                <w:sz w:val="20"/>
              </w:rPr>
              <w:t>4. Показатель - показатель программы, показатель  подпрограммы, показатель мероприятия подпрограммы.</w:t>
            </w:r>
          </w:p>
        </w:tc>
      </w:tr>
      <w:tr w:rsidR="004B74DC" w:rsidRPr="001F7A5C" w:rsidTr="009207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  <w:trHeight w:val="60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Наименование программы, подпрограммы, мероприятия, наименование и адрес объекта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 xml:space="preserve">Планируемые работы (приобретаемые товары) </w:t>
            </w:r>
          </w:p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Период проведения работ (приобретения товаров)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Объем финансового обеспечения (тыс.руб.)</w:t>
            </w:r>
          </w:p>
        </w:tc>
      </w:tr>
      <w:tr w:rsidR="004B74DC" w:rsidRPr="001F7A5C" w:rsidTr="009207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  <w:trHeight w:val="2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5A12EC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Программа «</w:t>
            </w:r>
            <w:r w:rsidRPr="001F7A5C">
              <w:rPr>
                <w:rFonts w:eastAsia="Cambria"/>
                <w:bCs/>
                <w:i/>
                <w:sz w:val="20"/>
                <w:lang w:eastAsia="en-US"/>
              </w:rPr>
              <w:t>Развитие образования города Торжка» на 20</w:t>
            </w:r>
            <w:r w:rsidR="005A12EC" w:rsidRPr="001F7A5C">
              <w:rPr>
                <w:rFonts w:eastAsia="Cambria"/>
                <w:bCs/>
                <w:i/>
                <w:sz w:val="20"/>
                <w:lang w:eastAsia="en-US"/>
              </w:rPr>
              <w:t>22</w:t>
            </w:r>
            <w:r w:rsidRPr="001F7A5C">
              <w:rPr>
                <w:rFonts w:eastAsia="Cambria"/>
                <w:bCs/>
                <w:i/>
                <w:sz w:val="20"/>
                <w:lang w:eastAsia="en-US"/>
              </w:rPr>
              <w:t>-202</w:t>
            </w:r>
            <w:r w:rsidR="005A12EC" w:rsidRPr="001F7A5C">
              <w:rPr>
                <w:rFonts w:eastAsia="Cambria"/>
                <w:bCs/>
                <w:i/>
                <w:sz w:val="20"/>
                <w:lang w:eastAsia="en-US"/>
              </w:rPr>
              <w:t>7</w:t>
            </w:r>
            <w:r w:rsidRPr="001F7A5C">
              <w:rPr>
                <w:rFonts w:eastAsia="Cambria"/>
                <w:bCs/>
                <w:i/>
                <w:sz w:val="20"/>
                <w:lang w:eastAsia="en-US"/>
              </w:rPr>
              <w:t xml:space="preserve"> годы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</w:tr>
      <w:tr w:rsidR="004B74DC" w:rsidRPr="001F7A5C" w:rsidTr="009207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  <w:trHeight w:val="16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Подпрограмма 1 «Общее образование»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</w:tr>
      <w:tr w:rsidR="004B74DC" w:rsidRPr="001F7A5C" w:rsidTr="009207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  <w:trHeight w:val="907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6F50B3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Мероприятие 5 «</w:t>
            </w:r>
            <w:r w:rsidR="006F50B3" w:rsidRPr="001F7A5C">
              <w:rPr>
                <w:rFonts w:eastAsia="Cambria"/>
                <w:bCs/>
                <w:sz w:val="20"/>
                <w:lang w:eastAsia="en-US"/>
              </w:rPr>
              <w:t>Проведение капитального ремонта и ремонта объектов недвижимого имущества и (или) особо ценного движимого имущества муниципальными образовательными организациями, реализующими основные общеобразовательные программы»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-</w:t>
            </w:r>
          </w:p>
        </w:tc>
      </w:tr>
      <w:tr w:rsidR="00B90104" w:rsidRPr="001F7A5C" w:rsidTr="00CE505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  <w:trHeight w:val="26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04" w:rsidRPr="001F7A5C" w:rsidRDefault="00B90104" w:rsidP="004D7BDB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МБОУ СОШ № 4, г. Торжок, ул. Гоголя, д.2-а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04" w:rsidRPr="001F7A5C" w:rsidRDefault="00B90104" w:rsidP="0005087C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создани</w:t>
            </w:r>
            <w:r w:rsidR="00280011" w:rsidRPr="001F7A5C">
              <w:rPr>
                <w:rFonts w:eastAsia="Cambria"/>
                <w:bCs/>
                <w:sz w:val="20"/>
                <w:lang w:eastAsia="en-US"/>
              </w:rPr>
              <w:t>е</w:t>
            </w:r>
            <w:r w:rsidRPr="001F7A5C">
              <w:rPr>
                <w:rFonts w:eastAsia="Cambria"/>
                <w:bCs/>
                <w:sz w:val="20"/>
                <w:lang w:eastAsia="en-US"/>
              </w:rPr>
              <w:t xml:space="preserve"> центр</w:t>
            </w:r>
            <w:r w:rsidR="00EC3CB7" w:rsidRPr="001F7A5C">
              <w:rPr>
                <w:rFonts w:eastAsia="Cambria"/>
                <w:bCs/>
                <w:sz w:val="20"/>
                <w:lang w:eastAsia="en-US"/>
              </w:rPr>
              <w:t>а</w:t>
            </w:r>
            <w:r w:rsidRPr="001F7A5C">
              <w:rPr>
                <w:rFonts w:eastAsia="Cambria"/>
                <w:bCs/>
                <w:sz w:val="20"/>
                <w:lang w:eastAsia="en-US"/>
              </w:rPr>
              <w:t xml:space="preserve"> образования естественно-научной и технологической направленностей «Точка роста»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04" w:rsidRPr="001F7A5C" w:rsidRDefault="00B90104" w:rsidP="0005087C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2022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104" w:rsidRPr="001F7A5C" w:rsidRDefault="00B90104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971,5</w:t>
            </w:r>
          </w:p>
        </w:tc>
      </w:tr>
      <w:tr w:rsidR="004B74DC" w:rsidRPr="001F7A5C" w:rsidTr="00CE505B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  <w:trHeight w:val="2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05087C" w:rsidP="004D7BDB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МБОУ Гимназия № 7, г.Торжок, ул. Дзержинского, д. 119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05087C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 xml:space="preserve">капитальный ремонт </w:t>
            </w:r>
            <w:r w:rsidR="0005087C" w:rsidRPr="001F7A5C">
              <w:rPr>
                <w:rFonts w:eastAsia="Cambria"/>
                <w:bCs/>
                <w:sz w:val="20"/>
                <w:lang w:eastAsia="en-US"/>
              </w:rPr>
              <w:t>кровли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05087C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20</w:t>
            </w:r>
            <w:r w:rsidR="0005087C" w:rsidRPr="001F7A5C">
              <w:rPr>
                <w:rFonts w:eastAsia="Cambria"/>
                <w:bCs/>
                <w:sz w:val="20"/>
                <w:lang w:eastAsia="en-US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05087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1 852,0</w:t>
            </w:r>
          </w:p>
        </w:tc>
      </w:tr>
      <w:tr w:rsidR="0005087C" w:rsidRPr="001F7A5C" w:rsidTr="009207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05087C" w:rsidP="004D7BDB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МБОУ СОШ № 1, г. Торжок, ул. Дзержинского, д.100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A35281" w:rsidP="00A35281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капитальный ремонт сан.узлов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05087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A35281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189,4</w:t>
            </w:r>
          </w:p>
        </w:tc>
      </w:tr>
      <w:tr w:rsidR="0005087C" w:rsidRPr="001F7A5C" w:rsidTr="009207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05087C" w:rsidP="004D7BDB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МБОУ СОШ № 4, г. Торжок, ул. Гоголя, д.2-а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A35281" w:rsidP="00A35281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капитальный ремонт спортивного зала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05087C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87C" w:rsidRPr="001F7A5C" w:rsidRDefault="00A35281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509,5</w:t>
            </w:r>
          </w:p>
        </w:tc>
      </w:tr>
      <w:tr w:rsidR="004B74DC" w:rsidRPr="00857A50" w:rsidTr="009207AD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/>
        </w:tblPrEx>
        <w:trPr>
          <w:gridBefore w:val="1"/>
          <w:gridAfter w:val="2"/>
          <w:wBefore w:w="13" w:type="dxa"/>
          <w:wAfter w:w="14765" w:type="dxa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05087C" w:rsidP="004D7BDB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МБОУ СОШ № 5, г. Торжок, ул. Мира, д. 30-а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A35281" w:rsidP="004D7BDB">
            <w:pPr>
              <w:autoSpaceDE w:val="0"/>
              <w:autoSpaceDN w:val="0"/>
              <w:adjustRightInd w:val="0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капитальный ремонт окон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1F7A5C" w:rsidRDefault="004B74DC" w:rsidP="0005087C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20</w:t>
            </w:r>
            <w:r w:rsidR="0005087C" w:rsidRPr="001F7A5C">
              <w:rPr>
                <w:rFonts w:eastAsia="Cambria"/>
                <w:bCs/>
                <w:sz w:val="20"/>
                <w:lang w:eastAsia="en-US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DC" w:rsidRPr="00857A50" w:rsidRDefault="00A35281" w:rsidP="004D7BDB">
            <w:pPr>
              <w:autoSpaceDE w:val="0"/>
              <w:autoSpaceDN w:val="0"/>
              <w:adjustRightInd w:val="0"/>
              <w:jc w:val="center"/>
              <w:rPr>
                <w:rFonts w:eastAsia="Cambria"/>
                <w:bCs/>
                <w:sz w:val="20"/>
                <w:lang w:eastAsia="en-US"/>
              </w:rPr>
            </w:pPr>
            <w:r w:rsidRPr="001F7A5C">
              <w:rPr>
                <w:rFonts w:eastAsia="Cambria"/>
                <w:bCs/>
                <w:sz w:val="20"/>
                <w:lang w:eastAsia="en-US"/>
              </w:rPr>
              <w:t>1 415,0</w:t>
            </w:r>
          </w:p>
        </w:tc>
      </w:tr>
    </w:tbl>
    <w:p w:rsidR="00376E51" w:rsidRPr="00CE4AF8" w:rsidRDefault="00376E51" w:rsidP="00CE505B">
      <w:pPr>
        <w:autoSpaceDE w:val="0"/>
        <w:autoSpaceDN w:val="0"/>
        <w:adjustRightInd w:val="0"/>
        <w:jc w:val="both"/>
        <w:rPr>
          <w:rFonts w:eastAsia="Calibri"/>
          <w:szCs w:val="26"/>
        </w:rPr>
      </w:pPr>
    </w:p>
    <w:sectPr w:rsidR="00376E51" w:rsidRPr="00CE4AF8" w:rsidSect="00CE505B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61D" w:rsidRPr="006B0020" w:rsidRDefault="00D1361D" w:rsidP="006B0020">
      <w:pPr>
        <w:pStyle w:val="ConsPlusCell"/>
        <w:rPr>
          <w:rFonts w:ascii="Times New Roman" w:hAnsi="Times New Roman" w:cs="Times New Roman"/>
          <w:sz w:val="26"/>
        </w:rPr>
      </w:pPr>
      <w:r>
        <w:separator/>
      </w:r>
    </w:p>
  </w:endnote>
  <w:endnote w:type="continuationSeparator" w:id="1">
    <w:p w:rsidR="00D1361D" w:rsidRPr="006B0020" w:rsidRDefault="00D1361D" w:rsidP="006B0020">
      <w:pPr>
        <w:pStyle w:val="ConsPlusCell"/>
        <w:rPr>
          <w:rFonts w:ascii="Times New Roman" w:hAnsi="Times New Roman" w:cs="Times New Roman"/>
          <w:sz w:val="26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61D" w:rsidRPr="006B0020" w:rsidRDefault="00D1361D" w:rsidP="006B0020">
      <w:pPr>
        <w:pStyle w:val="ConsPlusCell"/>
        <w:rPr>
          <w:rFonts w:ascii="Times New Roman" w:hAnsi="Times New Roman" w:cs="Times New Roman"/>
          <w:sz w:val="26"/>
        </w:rPr>
      </w:pPr>
      <w:r>
        <w:separator/>
      </w:r>
    </w:p>
  </w:footnote>
  <w:footnote w:type="continuationSeparator" w:id="1">
    <w:p w:rsidR="00D1361D" w:rsidRPr="006B0020" w:rsidRDefault="00D1361D" w:rsidP="006B0020">
      <w:pPr>
        <w:pStyle w:val="ConsPlusCell"/>
        <w:rPr>
          <w:rFonts w:ascii="Times New Roman" w:hAnsi="Times New Roman" w:cs="Times New Roman"/>
          <w:sz w:val="26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C3AF2"/>
    <w:multiLevelType w:val="hybridMultilevel"/>
    <w:tmpl w:val="73E6D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24707"/>
    <w:multiLevelType w:val="hybridMultilevel"/>
    <w:tmpl w:val="4FC6C2BA"/>
    <w:lvl w:ilvl="0" w:tplc="ED50CC8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60748A5"/>
    <w:multiLevelType w:val="multilevel"/>
    <w:tmpl w:val="6DCA4DFA"/>
    <w:lvl w:ilvl="0">
      <w:start w:val="30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1A46351"/>
    <w:multiLevelType w:val="multilevel"/>
    <w:tmpl w:val="BA8E7F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7FE53D30"/>
    <w:multiLevelType w:val="multilevel"/>
    <w:tmpl w:val="A030E9DC"/>
    <w:lvl w:ilvl="0">
      <w:start w:val="29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ocumentProtection w:edit="readOnly" w:enforcement="1" w:cryptProviderType="rsaFull" w:cryptAlgorithmClass="hash" w:cryptAlgorithmType="typeAny" w:cryptAlgorithmSid="4" w:cryptSpinCount="50000" w:hash="eyBe7oAp1OWwTJqEw4x7xGv9y8U=" w:salt="i5VqDIBNouXaJ7SEfNijUw==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5F4D"/>
    <w:rsid w:val="00000214"/>
    <w:rsid w:val="0000201C"/>
    <w:rsid w:val="000022FA"/>
    <w:rsid w:val="000047DF"/>
    <w:rsid w:val="00004D4A"/>
    <w:rsid w:val="00006DD8"/>
    <w:rsid w:val="00014901"/>
    <w:rsid w:val="000166C6"/>
    <w:rsid w:val="00020391"/>
    <w:rsid w:val="00026A7C"/>
    <w:rsid w:val="00034C17"/>
    <w:rsid w:val="000361C1"/>
    <w:rsid w:val="00037270"/>
    <w:rsid w:val="0003756C"/>
    <w:rsid w:val="00037C64"/>
    <w:rsid w:val="00044B1C"/>
    <w:rsid w:val="00044FB2"/>
    <w:rsid w:val="00046249"/>
    <w:rsid w:val="000470C6"/>
    <w:rsid w:val="00047B69"/>
    <w:rsid w:val="000506A5"/>
    <w:rsid w:val="0005087C"/>
    <w:rsid w:val="000569B1"/>
    <w:rsid w:val="00057AA2"/>
    <w:rsid w:val="00057FDB"/>
    <w:rsid w:val="000600C4"/>
    <w:rsid w:val="000644C8"/>
    <w:rsid w:val="00065DFF"/>
    <w:rsid w:val="00066749"/>
    <w:rsid w:val="00067350"/>
    <w:rsid w:val="0006753C"/>
    <w:rsid w:val="000743E9"/>
    <w:rsid w:val="00080538"/>
    <w:rsid w:val="000834B0"/>
    <w:rsid w:val="00084669"/>
    <w:rsid w:val="000852E3"/>
    <w:rsid w:val="000868AA"/>
    <w:rsid w:val="000904FB"/>
    <w:rsid w:val="00090D99"/>
    <w:rsid w:val="00091005"/>
    <w:rsid w:val="00092896"/>
    <w:rsid w:val="00093C8E"/>
    <w:rsid w:val="000953DA"/>
    <w:rsid w:val="000A3656"/>
    <w:rsid w:val="000A6498"/>
    <w:rsid w:val="000B16F9"/>
    <w:rsid w:val="000B2C3F"/>
    <w:rsid w:val="000B6B99"/>
    <w:rsid w:val="000C2D37"/>
    <w:rsid w:val="000C3F15"/>
    <w:rsid w:val="000C4296"/>
    <w:rsid w:val="000C6910"/>
    <w:rsid w:val="000C7322"/>
    <w:rsid w:val="000D236A"/>
    <w:rsid w:val="000D2F89"/>
    <w:rsid w:val="000D3176"/>
    <w:rsid w:val="000D6840"/>
    <w:rsid w:val="000E10A1"/>
    <w:rsid w:val="000E1CD8"/>
    <w:rsid w:val="000E22EC"/>
    <w:rsid w:val="000E4A6E"/>
    <w:rsid w:val="000F4A20"/>
    <w:rsid w:val="000F52CA"/>
    <w:rsid w:val="000F6188"/>
    <w:rsid w:val="000F7653"/>
    <w:rsid w:val="00105173"/>
    <w:rsid w:val="00105D84"/>
    <w:rsid w:val="00106985"/>
    <w:rsid w:val="0011094A"/>
    <w:rsid w:val="00112184"/>
    <w:rsid w:val="00113AC7"/>
    <w:rsid w:val="0011416F"/>
    <w:rsid w:val="00116E60"/>
    <w:rsid w:val="00124ED7"/>
    <w:rsid w:val="001256EB"/>
    <w:rsid w:val="0012741B"/>
    <w:rsid w:val="00127527"/>
    <w:rsid w:val="0013008C"/>
    <w:rsid w:val="00130F0D"/>
    <w:rsid w:val="00131428"/>
    <w:rsid w:val="0013202B"/>
    <w:rsid w:val="00132E9D"/>
    <w:rsid w:val="00137CA2"/>
    <w:rsid w:val="001412F3"/>
    <w:rsid w:val="00145DEA"/>
    <w:rsid w:val="00151B0E"/>
    <w:rsid w:val="00153DA4"/>
    <w:rsid w:val="00154791"/>
    <w:rsid w:val="00155E63"/>
    <w:rsid w:val="00156E2D"/>
    <w:rsid w:val="001606AD"/>
    <w:rsid w:val="00160D61"/>
    <w:rsid w:val="00161B32"/>
    <w:rsid w:val="00161C45"/>
    <w:rsid w:val="00162A83"/>
    <w:rsid w:val="00162F9E"/>
    <w:rsid w:val="00163AE2"/>
    <w:rsid w:val="001668F2"/>
    <w:rsid w:val="00166D4F"/>
    <w:rsid w:val="00166FDA"/>
    <w:rsid w:val="0017658D"/>
    <w:rsid w:val="0018013A"/>
    <w:rsid w:val="00181D9E"/>
    <w:rsid w:val="001834D2"/>
    <w:rsid w:val="00185246"/>
    <w:rsid w:val="001929D7"/>
    <w:rsid w:val="00194651"/>
    <w:rsid w:val="00194B73"/>
    <w:rsid w:val="00196AD4"/>
    <w:rsid w:val="00196B6C"/>
    <w:rsid w:val="001A04CF"/>
    <w:rsid w:val="001A0D43"/>
    <w:rsid w:val="001A320A"/>
    <w:rsid w:val="001A6CBB"/>
    <w:rsid w:val="001B0C4A"/>
    <w:rsid w:val="001B38D7"/>
    <w:rsid w:val="001C1100"/>
    <w:rsid w:val="001C3DC2"/>
    <w:rsid w:val="001C652A"/>
    <w:rsid w:val="001C708A"/>
    <w:rsid w:val="001C77CC"/>
    <w:rsid w:val="001D2F18"/>
    <w:rsid w:val="001D3187"/>
    <w:rsid w:val="001D7ECC"/>
    <w:rsid w:val="001E0190"/>
    <w:rsid w:val="001E2EAB"/>
    <w:rsid w:val="001E3F3C"/>
    <w:rsid w:val="001E51D8"/>
    <w:rsid w:val="001E5FAE"/>
    <w:rsid w:val="001E6712"/>
    <w:rsid w:val="001E7786"/>
    <w:rsid w:val="001F0BB0"/>
    <w:rsid w:val="001F2768"/>
    <w:rsid w:val="001F4A2D"/>
    <w:rsid w:val="001F562A"/>
    <w:rsid w:val="001F7A5C"/>
    <w:rsid w:val="001F7EBA"/>
    <w:rsid w:val="002038D8"/>
    <w:rsid w:val="00204B44"/>
    <w:rsid w:val="00205671"/>
    <w:rsid w:val="00211DD1"/>
    <w:rsid w:val="00213EA5"/>
    <w:rsid w:val="00214408"/>
    <w:rsid w:val="00214E6E"/>
    <w:rsid w:val="00216DAB"/>
    <w:rsid w:val="00220933"/>
    <w:rsid w:val="0022342D"/>
    <w:rsid w:val="002335AD"/>
    <w:rsid w:val="002348BF"/>
    <w:rsid w:val="00240A9A"/>
    <w:rsid w:val="002438D1"/>
    <w:rsid w:val="00245F15"/>
    <w:rsid w:val="00247F60"/>
    <w:rsid w:val="00247F64"/>
    <w:rsid w:val="00251C5A"/>
    <w:rsid w:val="002564C1"/>
    <w:rsid w:val="002601D3"/>
    <w:rsid w:val="00260237"/>
    <w:rsid w:val="00260E36"/>
    <w:rsid w:val="00261D78"/>
    <w:rsid w:val="00265B7E"/>
    <w:rsid w:val="0026640E"/>
    <w:rsid w:val="002673AB"/>
    <w:rsid w:val="0027524B"/>
    <w:rsid w:val="00276287"/>
    <w:rsid w:val="00276440"/>
    <w:rsid w:val="00277195"/>
    <w:rsid w:val="00277A6C"/>
    <w:rsid w:val="00280011"/>
    <w:rsid w:val="00281700"/>
    <w:rsid w:val="00284EC0"/>
    <w:rsid w:val="0028547F"/>
    <w:rsid w:val="002927C8"/>
    <w:rsid w:val="00292CD6"/>
    <w:rsid w:val="002944DF"/>
    <w:rsid w:val="0029595D"/>
    <w:rsid w:val="0029745C"/>
    <w:rsid w:val="00297B10"/>
    <w:rsid w:val="002A0328"/>
    <w:rsid w:val="002A05CF"/>
    <w:rsid w:val="002A2080"/>
    <w:rsid w:val="002A2715"/>
    <w:rsid w:val="002A31EE"/>
    <w:rsid w:val="002A6BC8"/>
    <w:rsid w:val="002A6D6A"/>
    <w:rsid w:val="002A7CA4"/>
    <w:rsid w:val="002B06C3"/>
    <w:rsid w:val="002B14F2"/>
    <w:rsid w:val="002B155E"/>
    <w:rsid w:val="002B5B42"/>
    <w:rsid w:val="002C026A"/>
    <w:rsid w:val="002C17F9"/>
    <w:rsid w:val="002C2435"/>
    <w:rsid w:val="002C4B23"/>
    <w:rsid w:val="002C4EBB"/>
    <w:rsid w:val="002C6C2B"/>
    <w:rsid w:val="002D2694"/>
    <w:rsid w:val="002D29DD"/>
    <w:rsid w:val="002D2ACF"/>
    <w:rsid w:val="002D589A"/>
    <w:rsid w:val="002D5EBA"/>
    <w:rsid w:val="002E0194"/>
    <w:rsid w:val="002E2F5D"/>
    <w:rsid w:val="002E5450"/>
    <w:rsid w:val="002E6B9A"/>
    <w:rsid w:val="002F5F10"/>
    <w:rsid w:val="002F6B16"/>
    <w:rsid w:val="003029D6"/>
    <w:rsid w:val="00305980"/>
    <w:rsid w:val="00305CC7"/>
    <w:rsid w:val="003070EA"/>
    <w:rsid w:val="003077B5"/>
    <w:rsid w:val="00310954"/>
    <w:rsid w:val="0031126D"/>
    <w:rsid w:val="003129B0"/>
    <w:rsid w:val="00313BD4"/>
    <w:rsid w:val="00316692"/>
    <w:rsid w:val="00317656"/>
    <w:rsid w:val="00320028"/>
    <w:rsid w:val="00321FC4"/>
    <w:rsid w:val="003225D8"/>
    <w:rsid w:val="00325E1F"/>
    <w:rsid w:val="00326949"/>
    <w:rsid w:val="003308EA"/>
    <w:rsid w:val="00331853"/>
    <w:rsid w:val="0033238F"/>
    <w:rsid w:val="003352A9"/>
    <w:rsid w:val="003369F3"/>
    <w:rsid w:val="0034107B"/>
    <w:rsid w:val="00342084"/>
    <w:rsid w:val="00342B02"/>
    <w:rsid w:val="00346B0E"/>
    <w:rsid w:val="00346E78"/>
    <w:rsid w:val="00355406"/>
    <w:rsid w:val="00357871"/>
    <w:rsid w:val="00357D63"/>
    <w:rsid w:val="0036016D"/>
    <w:rsid w:val="00361A02"/>
    <w:rsid w:val="00364C88"/>
    <w:rsid w:val="00375046"/>
    <w:rsid w:val="00376E3A"/>
    <w:rsid w:val="00376E51"/>
    <w:rsid w:val="0038192D"/>
    <w:rsid w:val="00382375"/>
    <w:rsid w:val="003842F8"/>
    <w:rsid w:val="00387A76"/>
    <w:rsid w:val="00391B83"/>
    <w:rsid w:val="00395D64"/>
    <w:rsid w:val="0039777C"/>
    <w:rsid w:val="003B1A4B"/>
    <w:rsid w:val="003B22FC"/>
    <w:rsid w:val="003B58CB"/>
    <w:rsid w:val="003B75B8"/>
    <w:rsid w:val="003C1222"/>
    <w:rsid w:val="003C1BC5"/>
    <w:rsid w:val="003C2FA7"/>
    <w:rsid w:val="003C5E11"/>
    <w:rsid w:val="003D207B"/>
    <w:rsid w:val="003D28FF"/>
    <w:rsid w:val="003D3D2B"/>
    <w:rsid w:val="003D4382"/>
    <w:rsid w:val="003D5460"/>
    <w:rsid w:val="003E14FD"/>
    <w:rsid w:val="003E2F1C"/>
    <w:rsid w:val="003E6511"/>
    <w:rsid w:val="003E772B"/>
    <w:rsid w:val="003F2A9C"/>
    <w:rsid w:val="003F7859"/>
    <w:rsid w:val="003F7D76"/>
    <w:rsid w:val="004056F7"/>
    <w:rsid w:val="00405F4D"/>
    <w:rsid w:val="00406C32"/>
    <w:rsid w:val="00407827"/>
    <w:rsid w:val="004115BC"/>
    <w:rsid w:val="004120F5"/>
    <w:rsid w:val="004139A7"/>
    <w:rsid w:val="004140A3"/>
    <w:rsid w:val="00423D25"/>
    <w:rsid w:val="00425364"/>
    <w:rsid w:val="00427832"/>
    <w:rsid w:val="0043004A"/>
    <w:rsid w:val="0043017D"/>
    <w:rsid w:val="00430605"/>
    <w:rsid w:val="0043175E"/>
    <w:rsid w:val="00432B04"/>
    <w:rsid w:val="0043356A"/>
    <w:rsid w:val="00435CE5"/>
    <w:rsid w:val="00442B98"/>
    <w:rsid w:val="0044382E"/>
    <w:rsid w:val="00444123"/>
    <w:rsid w:val="004441BB"/>
    <w:rsid w:val="00447527"/>
    <w:rsid w:val="004475A5"/>
    <w:rsid w:val="004556F4"/>
    <w:rsid w:val="00456FEB"/>
    <w:rsid w:val="00457669"/>
    <w:rsid w:val="00457CCB"/>
    <w:rsid w:val="00457E35"/>
    <w:rsid w:val="004608C0"/>
    <w:rsid w:val="00461A82"/>
    <w:rsid w:val="0046306B"/>
    <w:rsid w:val="004634A8"/>
    <w:rsid w:val="004642F7"/>
    <w:rsid w:val="00464B34"/>
    <w:rsid w:val="004667BE"/>
    <w:rsid w:val="004673B5"/>
    <w:rsid w:val="004706E7"/>
    <w:rsid w:val="00474D17"/>
    <w:rsid w:val="00475C17"/>
    <w:rsid w:val="00481E89"/>
    <w:rsid w:val="00481ED1"/>
    <w:rsid w:val="00484CF7"/>
    <w:rsid w:val="00487C62"/>
    <w:rsid w:val="00490FD9"/>
    <w:rsid w:val="00491E12"/>
    <w:rsid w:val="0049277A"/>
    <w:rsid w:val="00497554"/>
    <w:rsid w:val="004A01C4"/>
    <w:rsid w:val="004A08BF"/>
    <w:rsid w:val="004A163D"/>
    <w:rsid w:val="004A4B80"/>
    <w:rsid w:val="004A54ED"/>
    <w:rsid w:val="004A7141"/>
    <w:rsid w:val="004B08A7"/>
    <w:rsid w:val="004B1585"/>
    <w:rsid w:val="004B1593"/>
    <w:rsid w:val="004B74DC"/>
    <w:rsid w:val="004B7FA4"/>
    <w:rsid w:val="004C046B"/>
    <w:rsid w:val="004C145D"/>
    <w:rsid w:val="004C1AC8"/>
    <w:rsid w:val="004C1B61"/>
    <w:rsid w:val="004C50A8"/>
    <w:rsid w:val="004D0C9D"/>
    <w:rsid w:val="004D3BC6"/>
    <w:rsid w:val="004D3FDE"/>
    <w:rsid w:val="004D4607"/>
    <w:rsid w:val="004D7BDB"/>
    <w:rsid w:val="004E0358"/>
    <w:rsid w:val="004E24B3"/>
    <w:rsid w:val="004E43CD"/>
    <w:rsid w:val="004E47A1"/>
    <w:rsid w:val="004F0AD7"/>
    <w:rsid w:val="004F3687"/>
    <w:rsid w:val="004F4FD4"/>
    <w:rsid w:val="004F7032"/>
    <w:rsid w:val="005006E4"/>
    <w:rsid w:val="00500D6A"/>
    <w:rsid w:val="0050248A"/>
    <w:rsid w:val="0050500B"/>
    <w:rsid w:val="0050601A"/>
    <w:rsid w:val="0051032D"/>
    <w:rsid w:val="00511023"/>
    <w:rsid w:val="0051355F"/>
    <w:rsid w:val="00514D64"/>
    <w:rsid w:val="005212A8"/>
    <w:rsid w:val="00522AE7"/>
    <w:rsid w:val="0052644A"/>
    <w:rsid w:val="00527DF4"/>
    <w:rsid w:val="00532365"/>
    <w:rsid w:val="00532944"/>
    <w:rsid w:val="00533CA5"/>
    <w:rsid w:val="00534DEC"/>
    <w:rsid w:val="00535ACB"/>
    <w:rsid w:val="00545576"/>
    <w:rsid w:val="00550105"/>
    <w:rsid w:val="00550294"/>
    <w:rsid w:val="00550974"/>
    <w:rsid w:val="00556FB6"/>
    <w:rsid w:val="00557025"/>
    <w:rsid w:val="00557BD1"/>
    <w:rsid w:val="00560521"/>
    <w:rsid w:val="00560F00"/>
    <w:rsid w:val="005627AE"/>
    <w:rsid w:val="00562F86"/>
    <w:rsid w:val="00563217"/>
    <w:rsid w:val="0056468D"/>
    <w:rsid w:val="005647B5"/>
    <w:rsid w:val="0056754F"/>
    <w:rsid w:val="0056797C"/>
    <w:rsid w:val="00567B72"/>
    <w:rsid w:val="005753E7"/>
    <w:rsid w:val="0057562A"/>
    <w:rsid w:val="00575FBE"/>
    <w:rsid w:val="00582DE2"/>
    <w:rsid w:val="00582FB8"/>
    <w:rsid w:val="00584558"/>
    <w:rsid w:val="00584B17"/>
    <w:rsid w:val="00584F13"/>
    <w:rsid w:val="0058612E"/>
    <w:rsid w:val="00590834"/>
    <w:rsid w:val="0059389B"/>
    <w:rsid w:val="00594916"/>
    <w:rsid w:val="005A0717"/>
    <w:rsid w:val="005A12EC"/>
    <w:rsid w:val="005A2E75"/>
    <w:rsid w:val="005A772E"/>
    <w:rsid w:val="005A7D3C"/>
    <w:rsid w:val="005B0165"/>
    <w:rsid w:val="005B54CE"/>
    <w:rsid w:val="005B56D1"/>
    <w:rsid w:val="005B5DB7"/>
    <w:rsid w:val="005B714F"/>
    <w:rsid w:val="005B7684"/>
    <w:rsid w:val="005C169B"/>
    <w:rsid w:val="005C187B"/>
    <w:rsid w:val="005C3CF5"/>
    <w:rsid w:val="005D05C4"/>
    <w:rsid w:val="005D10FF"/>
    <w:rsid w:val="005D37D1"/>
    <w:rsid w:val="005D383B"/>
    <w:rsid w:val="005D4B55"/>
    <w:rsid w:val="005D4FF2"/>
    <w:rsid w:val="005D5884"/>
    <w:rsid w:val="005D5E04"/>
    <w:rsid w:val="005E1C45"/>
    <w:rsid w:val="005E22FD"/>
    <w:rsid w:val="005E36F5"/>
    <w:rsid w:val="005E6408"/>
    <w:rsid w:val="005F0B0D"/>
    <w:rsid w:val="005F396B"/>
    <w:rsid w:val="006001B1"/>
    <w:rsid w:val="00600A83"/>
    <w:rsid w:val="00600C97"/>
    <w:rsid w:val="00601AAA"/>
    <w:rsid w:val="00602D81"/>
    <w:rsid w:val="00603837"/>
    <w:rsid w:val="00603FF6"/>
    <w:rsid w:val="006101D7"/>
    <w:rsid w:val="00610779"/>
    <w:rsid w:val="0061440D"/>
    <w:rsid w:val="00615A6F"/>
    <w:rsid w:val="0062012E"/>
    <w:rsid w:val="0062124C"/>
    <w:rsid w:val="006223E9"/>
    <w:rsid w:val="00622613"/>
    <w:rsid w:val="00626A40"/>
    <w:rsid w:val="00627BF3"/>
    <w:rsid w:val="00631DB4"/>
    <w:rsid w:val="00632214"/>
    <w:rsid w:val="006322A5"/>
    <w:rsid w:val="00641469"/>
    <w:rsid w:val="006423BF"/>
    <w:rsid w:val="00643AB9"/>
    <w:rsid w:val="0064439A"/>
    <w:rsid w:val="00650B4F"/>
    <w:rsid w:val="00655B47"/>
    <w:rsid w:val="006579C0"/>
    <w:rsid w:val="00662BFC"/>
    <w:rsid w:val="006642FC"/>
    <w:rsid w:val="006758EA"/>
    <w:rsid w:val="00681445"/>
    <w:rsid w:val="00683DEB"/>
    <w:rsid w:val="00685CD5"/>
    <w:rsid w:val="006879D4"/>
    <w:rsid w:val="00690B7D"/>
    <w:rsid w:val="00693A98"/>
    <w:rsid w:val="006963C2"/>
    <w:rsid w:val="00696D11"/>
    <w:rsid w:val="006A3D59"/>
    <w:rsid w:val="006A3E8B"/>
    <w:rsid w:val="006A5D87"/>
    <w:rsid w:val="006B0020"/>
    <w:rsid w:val="006B0D85"/>
    <w:rsid w:val="006B3D39"/>
    <w:rsid w:val="006B3E36"/>
    <w:rsid w:val="006B5EBD"/>
    <w:rsid w:val="006B7533"/>
    <w:rsid w:val="006C5E42"/>
    <w:rsid w:val="006C7C7B"/>
    <w:rsid w:val="006D00FD"/>
    <w:rsid w:val="006D02AB"/>
    <w:rsid w:val="006D2BE1"/>
    <w:rsid w:val="006D4F8D"/>
    <w:rsid w:val="006D6440"/>
    <w:rsid w:val="006D7FD4"/>
    <w:rsid w:val="006E1150"/>
    <w:rsid w:val="006E1835"/>
    <w:rsid w:val="006E3D59"/>
    <w:rsid w:val="006F3673"/>
    <w:rsid w:val="006F376E"/>
    <w:rsid w:val="006F484A"/>
    <w:rsid w:val="006F50B3"/>
    <w:rsid w:val="00700B0F"/>
    <w:rsid w:val="00701B5E"/>
    <w:rsid w:val="00701E34"/>
    <w:rsid w:val="007028F1"/>
    <w:rsid w:val="00703160"/>
    <w:rsid w:val="007072D8"/>
    <w:rsid w:val="00707A8A"/>
    <w:rsid w:val="00710A8B"/>
    <w:rsid w:val="007129BA"/>
    <w:rsid w:val="00714CE7"/>
    <w:rsid w:val="00715A79"/>
    <w:rsid w:val="00716238"/>
    <w:rsid w:val="007166DB"/>
    <w:rsid w:val="0072526F"/>
    <w:rsid w:val="00730561"/>
    <w:rsid w:val="00731329"/>
    <w:rsid w:val="00731EC6"/>
    <w:rsid w:val="00733921"/>
    <w:rsid w:val="00743F65"/>
    <w:rsid w:val="00744A94"/>
    <w:rsid w:val="0074742C"/>
    <w:rsid w:val="007476DD"/>
    <w:rsid w:val="00754787"/>
    <w:rsid w:val="007551ED"/>
    <w:rsid w:val="00756EEC"/>
    <w:rsid w:val="007577F3"/>
    <w:rsid w:val="007579F0"/>
    <w:rsid w:val="00767A00"/>
    <w:rsid w:val="007734C6"/>
    <w:rsid w:val="007746DC"/>
    <w:rsid w:val="00775985"/>
    <w:rsid w:val="007827B5"/>
    <w:rsid w:val="00782AC4"/>
    <w:rsid w:val="00786297"/>
    <w:rsid w:val="00787A1C"/>
    <w:rsid w:val="00787B0A"/>
    <w:rsid w:val="00787FA6"/>
    <w:rsid w:val="00794A5B"/>
    <w:rsid w:val="007A145C"/>
    <w:rsid w:val="007A2398"/>
    <w:rsid w:val="007A2580"/>
    <w:rsid w:val="007A39AD"/>
    <w:rsid w:val="007B1741"/>
    <w:rsid w:val="007B24AC"/>
    <w:rsid w:val="007B25C1"/>
    <w:rsid w:val="007B5108"/>
    <w:rsid w:val="007C14C3"/>
    <w:rsid w:val="007C255D"/>
    <w:rsid w:val="007C37E4"/>
    <w:rsid w:val="007D1EAF"/>
    <w:rsid w:val="007D3FC9"/>
    <w:rsid w:val="007D5DA4"/>
    <w:rsid w:val="007D7E04"/>
    <w:rsid w:val="007E0A44"/>
    <w:rsid w:val="007E1D8C"/>
    <w:rsid w:val="007E4A7F"/>
    <w:rsid w:val="007E5942"/>
    <w:rsid w:val="007F084E"/>
    <w:rsid w:val="007F1468"/>
    <w:rsid w:val="007F2CD1"/>
    <w:rsid w:val="007F30F4"/>
    <w:rsid w:val="007F4EB6"/>
    <w:rsid w:val="007F5D28"/>
    <w:rsid w:val="007F7218"/>
    <w:rsid w:val="008005E1"/>
    <w:rsid w:val="00801BC4"/>
    <w:rsid w:val="00803C51"/>
    <w:rsid w:val="008046A7"/>
    <w:rsid w:val="00811396"/>
    <w:rsid w:val="00817FD5"/>
    <w:rsid w:val="008236AD"/>
    <w:rsid w:val="008369BD"/>
    <w:rsid w:val="00842748"/>
    <w:rsid w:val="00842A14"/>
    <w:rsid w:val="0084341E"/>
    <w:rsid w:val="00851DA6"/>
    <w:rsid w:val="0085343F"/>
    <w:rsid w:val="0085354D"/>
    <w:rsid w:val="00855ED3"/>
    <w:rsid w:val="008615A2"/>
    <w:rsid w:val="00864506"/>
    <w:rsid w:val="00865D1A"/>
    <w:rsid w:val="00870DF2"/>
    <w:rsid w:val="00870F41"/>
    <w:rsid w:val="00874665"/>
    <w:rsid w:val="00876473"/>
    <w:rsid w:val="00877064"/>
    <w:rsid w:val="00881C51"/>
    <w:rsid w:val="008843A2"/>
    <w:rsid w:val="00884A29"/>
    <w:rsid w:val="00892286"/>
    <w:rsid w:val="00894527"/>
    <w:rsid w:val="00897E34"/>
    <w:rsid w:val="008A024D"/>
    <w:rsid w:val="008A369F"/>
    <w:rsid w:val="008A3943"/>
    <w:rsid w:val="008B234C"/>
    <w:rsid w:val="008B34E9"/>
    <w:rsid w:val="008B3E68"/>
    <w:rsid w:val="008B60CE"/>
    <w:rsid w:val="008B6492"/>
    <w:rsid w:val="008C2082"/>
    <w:rsid w:val="008C3E11"/>
    <w:rsid w:val="008C793F"/>
    <w:rsid w:val="008D2C08"/>
    <w:rsid w:val="008D302E"/>
    <w:rsid w:val="008D3447"/>
    <w:rsid w:val="008D7A26"/>
    <w:rsid w:val="008E088C"/>
    <w:rsid w:val="008E6910"/>
    <w:rsid w:val="008E6D96"/>
    <w:rsid w:val="008F0A40"/>
    <w:rsid w:val="008F13CA"/>
    <w:rsid w:val="008F22E9"/>
    <w:rsid w:val="008F4772"/>
    <w:rsid w:val="008F6F3B"/>
    <w:rsid w:val="008F7D4E"/>
    <w:rsid w:val="00900187"/>
    <w:rsid w:val="00903086"/>
    <w:rsid w:val="0090367D"/>
    <w:rsid w:val="0090787B"/>
    <w:rsid w:val="00912AFD"/>
    <w:rsid w:val="00917194"/>
    <w:rsid w:val="009207AD"/>
    <w:rsid w:val="00921F57"/>
    <w:rsid w:val="00926198"/>
    <w:rsid w:val="009325BD"/>
    <w:rsid w:val="00933C57"/>
    <w:rsid w:val="009428A2"/>
    <w:rsid w:val="00944A2D"/>
    <w:rsid w:val="009506D0"/>
    <w:rsid w:val="00950C38"/>
    <w:rsid w:val="00951D9E"/>
    <w:rsid w:val="00953FED"/>
    <w:rsid w:val="009542D5"/>
    <w:rsid w:val="009612E6"/>
    <w:rsid w:val="00961A3A"/>
    <w:rsid w:val="00963AF6"/>
    <w:rsid w:val="009644DF"/>
    <w:rsid w:val="009659AB"/>
    <w:rsid w:val="00966819"/>
    <w:rsid w:val="009702BF"/>
    <w:rsid w:val="00970AE3"/>
    <w:rsid w:val="009719A6"/>
    <w:rsid w:val="00971B5E"/>
    <w:rsid w:val="00977F95"/>
    <w:rsid w:val="00980E49"/>
    <w:rsid w:val="00983942"/>
    <w:rsid w:val="009874CD"/>
    <w:rsid w:val="009943EB"/>
    <w:rsid w:val="00994474"/>
    <w:rsid w:val="009950A6"/>
    <w:rsid w:val="00995DF5"/>
    <w:rsid w:val="009A1546"/>
    <w:rsid w:val="009A2D51"/>
    <w:rsid w:val="009A2FBD"/>
    <w:rsid w:val="009A30B1"/>
    <w:rsid w:val="009A3F5E"/>
    <w:rsid w:val="009A4342"/>
    <w:rsid w:val="009A45FE"/>
    <w:rsid w:val="009A5684"/>
    <w:rsid w:val="009A6402"/>
    <w:rsid w:val="009A6C7C"/>
    <w:rsid w:val="009A72F2"/>
    <w:rsid w:val="009B21FF"/>
    <w:rsid w:val="009B28A5"/>
    <w:rsid w:val="009B2CC0"/>
    <w:rsid w:val="009B7BF0"/>
    <w:rsid w:val="009B7C89"/>
    <w:rsid w:val="009C2C70"/>
    <w:rsid w:val="009C4C9B"/>
    <w:rsid w:val="009C57B5"/>
    <w:rsid w:val="009C605B"/>
    <w:rsid w:val="009D2A69"/>
    <w:rsid w:val="009D2B1B"/>
    <w:rsid w:val="009D4643"/>
    <w:rsid w:val="009E4731"/>
    <w:rsid w:val="009E60B5"/>
    <w:rsid w:val="009E64E7"/>
    <w:rsid w:val="009F06E4"/>
    <w:rsid w:val="009F2724"/>
    <w:rsid w:val="009F3373"/>
    <w:rsid w:val="009F3953"/>
    <w:rsid w:val="009F4E98"/>
    <w:rsid w:val="00A014C3"/>
    <w:rsid w:val="00A029F4"/>
    <w:rsid w:val="00A02B97"/>
    <w:rsid w:val="00A0776B"/>
    <w:rsid w:val="00A12A9F"/>
    <w:rsid w:val="00A12EDF"/>
    <w:rsid w:val="00A14F31"/>
    <w:rsid w:val="00A15F60"/>
    <w:rsid w:val="00A17AB2"/>
    <w:rsid w:val="00A17DA6"/>
    <w:rsid w:val="00A22575"/>
    <w:rsid w:val="00A23661"/>
    <w:rsid w:val="00A24227"/>
    <w:rsid w:val="00A24E91"/>
    <w:rsid w:val="00A35281"/>
    <w:rsid w:val="00A40589"/>
    <w:rsid w:val="00A461F9"/>
    <w:rsid w:val="00A46A39"/>
    <w:rsid w:val="00A4755B"/>
    <w:rsid w:val="00A569BA"/>
    <w:rsid w:val="00A628EE"/>
    <w:rsid w:val="00A64CB6"/>
    <w:rsid w:val="00A71680"/>
    <w:rsid w:val="00A72451"/>
    <w:rsid w:val="00A7289B"/>
    <w:rsid w:val="00A731A4"/>
    <w:rsid w:val="00A73FF8"/>
    <w:rsid w:val="00A74271"/>
    <w:rsid w:val="00A811F7"/>
    <w:rsid w:val="00A81297"/>
    <w:rsid w:val="00A81364"/>
    <w:rsid w:val="00A82191"/>
    <w:rsid w:val="00A905AA"/>
    <w:rsid w:val="00A94F22"/>
    <w:rsid w:val="00A955C9"/>
    <w:rsid w:val="00AA360B"/>
    <w:rsid w:val="00AA6060"/>
    <w:rsid w:val="00AA72A0"/>
    <w:rsid w:val="00AB02DE"/>
    <w:rsid w:val="00AB07A3"/>
    <w:rsid w:val="00AB2DC9"/>
    <w:rsid w:val="00AB3026"/>
    <w:rsid w:val="00AB4425"/>
    <w:rsid w:val="00AB4E18"/>
    <w:rsid w:val="00AB6E4C"/>
    <w:rsid w:val="00AB7412"/>
    <w:rsid w:val="00AC0818"/>
    <w:rsid w:val="00AC2D41"/>
    <w:rsid w:val="00AC422E"/>
    <w:rsid w:val="00AC5422"/>
    <w:rsid w:val="00AC5CD8"/>
    <w:rsid w:val="00AC5FD0"/>
    <w:rsid w:val="00AC797D"/>
    <w:rsid w:val="00AD27B3"/>
    <w:rsid w:val="00AD2F1C"/>
    <w:rsid w:val="00AD4052"/>
    <w:rsid w:val="00AD4F81"/>
    <w:rsid w:val="00AD5135"/>
    <w:rsid w:val="00AD7412"/>
    <w:rsid w:val="00AE24EA"/>
    <w:rsid w:val="00AE481C"/>
    <w:rsid w:val="00AE57DD"/>
    <w:rsid w:val="00AE5FAC"/>
    <w:rsid w:val="00AE6947"/>
    <w:rsid w:val="00AE7D5F"/>
    <w:rsid w:val="00AF148B"/>
    <w:rsid w:val="00AF50FB"/>
    <w:rsid w:val="00AF560C"/>
    <w:rsid w:val="00AF672C"/>
    <w:rsid w:val="00B01B82"/>
    <w:rsid w:val="00B01F9A"/>
    <w:rsid w:val="00B0497F"/>
    <w:rsid w:val="00B106F2"/>
    <w:rsid w:val="00B117B6"/>
    <w:rsid w:val="00B17877"/>
    <w:rsid w:val="00B202E4"/>
    <w:rsid w:val="00B23905"/>
    <w:rsid w:val="00B26900"/>
    <w:rsid w:val="00B3371E"/>
    <w:rsid w:val="00B36027"/>
    <w:rsid w:val="00B365E7"/>
    <w:rsid w:val="00B37F17"/>
    <w:rsid w:val="00B40C48"/>
    <w:rsid w:val="00B4225D"/>
    <w:rsid w:val="00B4384F"/>
    <w:rsid w:val="00B46BE7"/>
    <w:rsid w:val="00B4786F"/>
    <w:rsid w:val="00B479F1"/>
    <w:rsid w:val="00B520B9"/>
    <w:rsid w:val="00B54C69"/>
    <w:rsid w:val="00B56518"/>
    <w:rsid w:val="00B60813"/>
    <w:rsid w:val="00B608B4"/>
    <w:rsid w:val="00B70B16"/>
    <w:rsid w:val="00B72977"/>
    <w:rsid w:val="00B72DBF"/>
    <w:rsid w:val="00B72EE2"/>
    <w:rsid w:val="00B75BD0"/>
    <w:rsid w:val="00B83DA1"/>
    <w:rsid w:val="00B84488"/>
    <w:rsid w:val="00B85A46"/>
    <w:rsid w:val="00B86A4B"/>
    <w:rsid w:val="00B87306"/>
    <w:rsid w:val="00B87499"/>
    <w:rsid w:val="00B87743"/>
    <w:rsid w:val="00B90104"/>
    <w:rsid w:val="00B91A74"/>
    <w:rsid w:val="00B940F6"/>
    <w:rsid w:val="00B96769"/>
    <w:rsid w:val="00BA52AF"/>
    <w:rsid w:val="00BA571B"/>
    <w:rsid w:val="00BA7FC6"/>
    <w:rsid w:val="00BB54E6"/>
    <w:rsid w:val="00BB56FC"/>
    <w:rsid w:val="00BC0447"/>
    <w:rsid w:val="00BC04C8"/>
    <w:rsid w:val="00BC0C0E"/>
    <w:rsid w:val="00BC3362"/>
    <w:rsid w:val="00BC36C0"/>
    <w:rsid w:val="00BC7A42"/>
    <w:rsid w:val="00BD247F"/>
    <w:rsid w:val="00BD4337"/>
    <w:rsid w:val="00BD4616"/>
    <w:rsid w:val="00BD5201"/>
    <w:rsid w:val="00BD6CD7"/>
    <w:rsid w:val="00BE0F7C"/>
    <w:rsid w:val="00BE4511"/>
    <w:rsid w:val="00BE491C"/>
    <w:rsid w:val="00BF0A4E"/>
    <w:rsid w:val="00BF27BC"/>
    <w:rsid w:val="00BF4486"/>
    <w:rsid w:val="00BF45D8"/>
    <w:rsid w:val="00C12AB3"/>
    <w:rsid w:val="00C1694A"/>
    <w:rsid w:val="00C20E45"/>
    <w:rsid w:val="00C219D6"/>
    <w:rsid w:val="00C259B5"/>
    <w:rsid w:val="00C26884"/>
    <w:rsid w:val="00C2747F"/>
    <w:rsid w:val="00C31879"/>
    <w:rsid w:val="00C3397F"/>
    <w:rsid w:val="00C349F5"/>
    <w:rsid w:val="00C36419"/>
    <w:rsid w:val="00C36792"/>
    <w:rsid w:val="00C45A31"/>
    <w:rsid w:val="00C47B64"/>
    <w:rsid w:val="00C54A21"/>
    <w:rsid w:val="00C57751"/>
    <w:rsid w:val="00C60392"/>
    <w:rsid w:val="00C63419"/>
    <w:rsid w:val="00C6421A"/>
    <w:rsid w:val="00C67735"/>
    <w:rsid w:val="00C703D3"/>
    <w:rsid w:val="00C744C0"/>
    <w:rsid w:val="00C834B5"/>
    <w:rsid w:val="00C84BCD"/>
    <w:rsid w:val="00C91BE1"/>
    <w:rsid w:val="00C9201F"/>
    <w:rsid w:val="00CA0A47"/>
    <w:rsid w:val="00CA12AF"/>
    <w:rsid w:val="00CA1F6D"/>
    <w:rsid w:val="00CB317B"/>
    <w:rsid w:val="00CB3D5F"/>
    <w:rsid w:val="00CB510E"/>
    <w:rsid w:val="00CC0279"/>
    <w:rsid w:val="00CC3767"/>
    <w:rsid w:val="00CC3779"/>
    <w:rsid w:val="00CC3B1B"/>
    <w:rsid w:val="00CC4088"/>
    <w:rsid w:val="00CC76B3"/>
    <w:rsid w:val="00CC7CFB"/>
    <w:rsid w:val="00CC7FF1"/>
    <w:rsid w:val="00CD0400"/>
    <w:rsid w:val="00CD3DBC"/>
    <w:rsid w:val="00CD6260"/>
    <w:rsid w:val="00CD73DE"/>
    <w:rsid w:val="00CD744C"/>
    <w:rsid w:val="00CE4A3D"/>
    <w:rsid w:val="00CE4AF8"/>
    <w:rsid w:val="00CE505B"/>
    <w:rsid w:val="00CE54C3"/>
    <w:rsid w:val="00CE5518"/>
    <w:rsid w:val="00CE5BA0"/>
    <w:rsid w:val="00CE70C1"/>
    <w:rsid w:val="00CE70C5"/>
    <w:rsid w:val="00CE715A"/>
    <w:rsid w:val="00CF4BE5"/>
    <w:rsid w:val="00CF5CA4"/>
    <w:rsid w:val="00D00F75"/>
    <w:rsid w:val="00D0175A"/>
    <w:rsid w:val="00D01CF7"/>
    <w:rsid w:val="00D1114C"/>
    <w:rsid w:val="00D112F5"/>
    <w:rsid w:val="00D1361D"/>
    <w:rsid w:val="00D13A3E"/>
    <w:rsid w:val="00D1418C"/>
    <w:rsid w:val="00D15156"/>
    <w:rsid w:val="00D179A0"/>
    <w:rsid w:val="00D23D88"/>
    <w:rsid w:val="00D27EFE"/>
    <w:rsid w:val="00D30450"/>
    <w:rsid w:val="00D34222"/>
    <w:rsid w:val="00D34AF5"/>
    <w:rsid w:val="00D41BC1"/>
    <w:rsid w:val="00D43D7A"/>
    <w:rsid w:val="00D45543"/>
    <w:rsid w:val="00D47B24"/>
    <w:rsid w:val="00D5630F"/>
    <w:rsid w:val="00D62B21"/>
    <w:rsid w:val="00D6414C"/>
    <w:rsid w:val="00D65A40"/>
    <w:rsid w:val="00D7164B"/>
    <w:rsid w:val="00D72756"/>
    <w:rsid w:val="00D7404F"/>
    <w:rsid w:val="00D74ACD"/>
    <w:rsid w:val="00D75C70"/>
    <w:rsid w:val="00D76899"/>
    <w:rsid w:val="00D824E4"/>
    <w:rsid w:val="00D82A4D"/>
    <w:rsid w:val="00D84B49"/>
    <w:rsid w:val="00D90E73"/>
    <w:rsid w:val="00D91916"/>
    <w:rsid w:val="00D9514C"/>
    <w:rsid w:val="00D959DB"/>
    <w:rsid w:val="00D9666F"/>
    <w:rsid w:val="00D973B1"/>
    <w:rsid w:val="00D97AC7"/>
    <w:rsid w:val="00D97F37"/>
    <w:rsid w:val="00DA207C"/>
    <w:rsid w:val="00DA2B5B"/>
    <w:rsid w:val="00DA34C3"/>
    <w:rsid w:val="00DA4054"/>
    <w:rsid w:val="00DA4599"/>
    <w:rsid w:val="00DB042E"/>
    <w:rsid w:val="00DB239C"/>
    <w:rsid w:val="00DB2E1A"/>
    <w:rsid w:val="00DB7661"/>
    <w:rsid w:val="00DB7A43"/>
    <w:rsid w:val="00DC2978"/>
    <w:rsid w:val="00DC4484"/>
    <w:rsid w:val="00DC4758"/>
    <w:rsid w:val="00DD11B0"/>
    <w:rsid w:val="00DD458C"/>
    <w:rsid w:val="00DD5F67"/>
    <w:rsid w:val="00DD5FA3"/>
    <w:rsid w:val="00DE423D"/>
    <w:rsid w:val="00DF17C5"/>
    <w:rsid w:val="00DF27C6"/>
    <w:rsid w:val="00DF4FB0"/>
    <w:rsid w:val="00DF72AA"/>
    <w:rsid w:val="00DF7936"/>
    <w:rsid w:val="00E04818"/>
    <w:rsid w:val="00E048AE"/>
    <w:rsid w:val="00E065BE"/>
    <w:rsid w:val="00E0698F"/>
    <w:rsid w:val="00E06D6D"/>
    <w:rsid w:val="00E10DC5"/>
    <w:rsid w:val="00E11A45"/>
    <w:rsid w:val="00E20315"/>
    <w:rsid w:val="00E227DD"/>
    <w:rsid w:val="00E24AB9"/>
    <w:rsid w:val="00E2676B"/>
    <w:rsid w:val="00E27736"/>
    <w:rsid w:val="00E2774A"/>
    <w:rsid w:val="00E323B7"/>
    <w:rsid w:val="00E33CBC"/>
    <w:rsid w:val="00E34136"/>
    <w:rsid w:val="00E34856"/>
    <w:rsid w:val="00E36EB3"/>
    <w:rsid w:val="00E41206"/>
    <w:rsid w:val="00E43373"/>
    <w:rsid w:val="00E43621"/>
    <w:rsid w:val="00E45B64"/>
    <w:rsid w:val="00E53BBA"/>
    <w:rsid w:val="00E575A8"/>
    <w:rsid w:val="00E57FC7"/>
    <w:rsid w:val="00E60CDD"/>
    <w:rsid w:val="00E611AB"/>
    <w:rsid w:val="00E61421"/>
    <w:rsid w:val="00E6234F"/>
    <w:rsid w:val="00E626AB"/>
    <w:rsid w:val="00E64DD5"/>
    <w:rsid w:val="00E67545"/>
    <w:rsid w:val="00E71E9F"/>
    <w:rsid w:val="00E7244E"/>
    <w:rsid w:val="00E758FE"/>
    <w:rsid w:val="00E75D58"/>
    <w:rsid w:val="00E771B1"/>
    <w:rsid w:val="00E80FD4"/>
    <w:rsid w:val="00E81507"/>
    <w:rsid w:val="00E82312"/>
    <w:rsid w:val="00E87F8D"/>
    <w:rsid w:val="00E91015"/>
    <w:rsid w:val="00E9262A"/>
    <w:rsid w:val="00E94280"/>
    <w:rsid w:val="00E947FA"/>
    <w:rsid w:val="00E968E1"/>
    <w:rsid w:val="00E97305"/>
    <w:rsid w:val="00EA2BD5"/>
    <w:rsid w:val="00EA55EB"/>
    <w:rsid w:val="00EA7A49"/>
    <w:rsid w:val="00EA7FE0"/>
    <w:rsid w:val="00EB0C9C"/>
    <w:rsid w:val="00EB1733"/>
    <w:rsid w:val="00EB2641"/>
    <w:rsid w:val="00EB4280"/>
    <w:rsid w:val="00EB4C73"/>
    <w:rsid w:val="00EB5B9D"/>
    <w:rsid w:val="00EB6BCC"/>
    <w:rsid w:val="00EC12AB"/>
    <w:rsid w:val="00EC1C06"/>
    <w:rsid w:val="00EC3CB7"/>
    <w:rsid w:val="00EC4242"/>
    <w:rsid w:val="00EC50DB"/>
    <w:rsid w:val="00EC6F4D"/>
    <w:rsid w:val="00ED00AC"/>
    <w:rsid w:val="00ED0485"/>
    <w:rsid w:val="00ED2F88"/>
    <w:rsid w:val="00ED3951"/>
    <w:rsid w:val="00ED474A"/>
    <w:rsid w:val="00ED71E8"/>
    <w:rsid w:val="00ED77F5"/>
    <w:rsid w:val="00ED7E2E"/>
    <w:rsid w:val="00ED7ED6"/>
    <w:rsid w:val="00EE0ECC"/>
    <w:rsid w:val="00EE6EFA"/>
    <w:rsid w:val="00EF38D5"/>
    <w:rsid w:val="00EF5376"/>
    <w:rsid w:val="00EF620D"/>
    <w:rsid w:val="00F03D6E"/>
    <w:rsid w:val="00F04A48"/>
    <w:rsid w:val="00F06287"/>
    <w:rsid w:val="00F13038"/>
    <w:rsid w:val="00F1343C"/>
    <w:rsid w:val="00F1407E"/>
    <w:rsid w:val="00F1451A"/>
    <w:rsid w:val="00F21FE4"/>
    <w:rsid w:val="00F22021"/>
    <w:rsid w:val="00F26CCE"/>
    <w:rsid w:val="00F311FF"/>
    <w:rsid w:val="00F32C8C"/>
    <w:rsid w:val="00F41FFE"/>
    <w:rsid w:val="00F46AB9"/>
    <w:rsid w:val="00F5437D"/>
    <w:rsid w:val="00F57BD9"/>
    <w:rsid w:val="00F61A9F"/>
    <w:rsid w:val="00F63031"/>
    <w:rsid w:val="00F646F9"/>
    <w:rsid w:val="00F64BB7"/>
    <w:rsid w:val="00F65BDB"/>
    <w:rsid w:val="00F6679D"/>
    <w:rsid w:val="00F727A1"/>
    <w:rsid w:val="00F72F18"/>
    <w:rsid w:val="00F778C3"/>
    <w:rsid w:val="00F807CA"/>
    <w:rsid w:val="00F85820"/>
    <w:rsid w:val="00F858C8"/>
    <w:rsid w:val="00F86EE9"/>
    <w:rsid w:val="00F876D2"/>
    <w:rsid w:val="00F87C3A"/>
    <w:rsid w:val="00F913D6"/>
    <w:rsid w:val="00F938AA"/>
    <w:rsid w:val="00F94E64"/>
    <w:rsid w:val="00F967D3"/>
    <w:rsid w:val="00FA016C"/>
    <w:rsid w:val="00FA5F6B"/>
    <w:rsid w:val="00FA69CB"/>
    <w:rsid w:val="00FB4CD8"/>
    <w:rsid w:val="00FB60A2"/>
    <w:rsid w:val="00FB6549"/>
    <w:rsid w:val="00FC3D04"/>
    <w:rsid w:val="00FC4721"/>
    <w:rsid w:val="00FD22CC"/>
    <w:rsid w:val="00FD3E94"/>
    <w:rsid w:val="00FD57DB"/>
    <w:rsid w:val="00FD762F"/>
    <w:rsid w:val="00FE39BC"/>
    <w:rsid w:val="00FE3C8D"/>
    <w:rsid w:val="00FE4B4E"/>
    <w:rsid w:val="00FE4E64"/>
    <w:rsid w:val="00FE5D75"/>
    <w:rsid w:val="00FE7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4D"/>
    <w:rPr>
      <w:rFonts w:ascii="Times New Roman" w:eastAsia="Times New Roman" w:hAnsi="Times New Roman"/>
      <w:sz w:val="26"/>
    </w:rPr>
  </w:style>
  <w:style w:type="paragraph" w:styleId="1">
    <w:name w:val="heading 1"/>
    <w:basedOn w:val="a"/>
    <w:next w:val="a"/>
    <w:link w:val="10"/>
    <w:uiPriority w:val="99"/>
    <w:qFormat/>
    <w:rsid w:val="00FA016C"/>
    <w:pPr>
      <w:keepNext/>
      <w:jc w:val="center"/>
      <w:outlineLvl w:val="0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211DD1"/>
    <w:pPr>
      <w:keepNext/>
      <w:jc w:val="center"/>
      <w:outlineLvl w:val="7"/>
    </w:pPr>
    <w:rPr>
      <w:b/>
      <w:spacing w:val="6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05F4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3">
    <w:name w:val="Table Grid"/>
    <w:basedOn w:val="a1"/>
    <w:uiPriority w:val="59"/>
    <w:rsid w:val="003225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194B7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194B7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94B73"/>
    <w:pPr>
      <w:spacing w:before="100" w:beforeAutospacing="1" w:after="100" w:afterAutospacing="1"/>
    </w:pPr>
    <w:rPr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6B00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B0020"/>
    <w:rPr>
      <w:rFonts w:ascii="Times New Roman" w:eastAsia="Times New Roman" w:hAnsi="Times New Roman"/>
      <w:sz w:val="26"/>
    </w:rPr>
  </w:style>
  <w:style w:type="paragraph" w:styleId="a8">
    <w:name w:val="footer"/>
    <w:basedOn w:val="a"/>
    <w:link w:val="a9"/>
    <w:uiPriority w:val="99"/>
    <w:unhideWhenUsed/>
    <w:rsid w:val="006B00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0020"/>
    <w:rPr>
      <w:rFonts w:ascii="Times New Roman" w:eastAsia="Times New Roman" w:hAnsi="Times New Roman"/>
      <w:sz w:val="26"/>
    </w:rPr>
  </w:style>
  <w:style w:type="paragraph" w:styleId="aa">
    <w:name w:val="Body Text Indent"/>
    <w:basedOn w:val="a"/>
    <w:link w:val="ab"/>
    <w:unhideWhenUsed/>
    <w:rsid w:val="004D3FDE"/>
    <w:pPr>
      <w:spacing w:after="120"/>
      <w:ind w:left="283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4D3FDE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0B6B9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c">
    <w:name w:val="Печать"/>
    <w:basedOn w:val="ad"/>
    <w:qFormat/>
    <w:rsid w:val="00631DB4"/>
    <w:pPr>
      <w:jc w:val="both"/>
    </w:pPr>
    <w:rPr>
      <w:rFonts w:eastAsia="Calibri"/>
      <w:sz w:val="24"/>
      <w:szCs w:val="22"/>
      <w:lang w:eastAsia="en-US"/>
    </w:rPr>
  </w:style>
  <w:style w:type="paragraph" w:styleId="ad">
    <w:name w:val="No Spacing"/>
    <w:uiPriority w:val="1"/>
    <w:qFormat/>
    <w:rsid w:val="00631DB4"/>
    <w:rPr>
      <w:rFonts w:ascii="Times New Roman" w:eastAsia="Times New Roman" w:hAnsi="Times New Roman"/>
      <w:sz w:val="26"/>
    </w:rPr>
  </w:style>
  <w:style w:type="paragraph" w:styleId="ae">
    <w:name w:val="Body Text"/>
    <w:basedOn w:val="a"/>
    <w:link w:val="af"/>
    <w:uiPriority w:val="99"/>
    <w:semiHidden/>
    <w:unhideWhenUsed/>
    <w:rsid w:val="00211DD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11DD1"/>
    <w:rPr>
      <w:rFonts w:ascii="Times New Roman" w:eastAsia="Times New Roman" w:hAnsi="Times New Roman"/>
      <w:sz w:val="26"/>
    </w:rPr>
  </w:style>
  <w:style w:type="character" w:customStyle="1" w:styleId="80">
    <w:name w:val="Заголовок 8 Знак"/>
    <w:basedOn w:val="a0"/>
    <w:link w:val="8"/>
    <w:rsid w:val="00211DD1"/>
    <w:rPr>
      <w:rFonts w:ascii="Times New Roman" w:eastAsia="Times New Roman" w:hAnsi="Times New Roman"/>
      <w:b/>
      <w:spacing w:val="60"/>
      <w:sz w:val="28"/>
    </w:rPr>
  </w:style>
  <w:style w:type="paragraph" w:styleId="af0">
    <w:name w:val="caption"/>
    <w:basedOn w:val="a"/>
    <w:next w:val="a"/>
    <w:qFormat/>
    <w:rsid w:val="00211DD1"/>
    <w:pPr>
      <w:spacing w:line="360" w:lineRule="auto"/>
      <w:jc w:val="both"/>
    </w:pPr>
    <w:rPr>
      <w:b/>
      <w:sz w:val="28"/>
    </w:rPr>
  </w:style>
  <w:style w:type="paragraph" w:styleId="3">
    <w:name w:val="Body Text 3"/>
    <w:basedOn w:val="a"/>
    <w:link w:val="30"/>
    <w:uiPriority w:val="99"/>
    <w:unhideWhenUsed/>
    <w:rsid w:val="0063221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32214"/>
    <w:rPr>
      <w:rFonts w:ascii="Times New Roman" w:eastAsia="Times New Roman" w:hAnsi="Times New Roman"/>
      <w:sz w:val="16"/>
      <w:szCs w:val="16"/>
    </w:rPr>
  </w:style>
  <w:style w:type="paragraph" w:styleId="af1">
    <w:name w:val="List Paragraph"/>
    <w:basedOn w:val="a"/>
    <w:uiPriority w:val="34"/>
    <w:qFormat/>
    <w:rsid w:val="00D740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7B174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0">
    <w:name w:val="consplusnormal"/>
    <w:basedOn w:val="a"/>
    <w:rsid w:val="007F5D28"/>
    <w:pPr>
      <w:spacing w:before="100" w:beforeAutospacing="1" w:after="100" w:afterAutospacing="1"/>
    </w:pPr>
    <w:rPr>
      <w:rFonts w:ascii="Times" w:eastAsia="Calibri" w:hAnsi="Times"/>
      <w:sz w:val="20"/>
    </w:rPr>
  </w:style>
  <w:style w:type="character" w:customStyle="1" w:styleId="apple-converted-space">
    <w:name w:val="apple-converted-space"/>
    <w:rsid w:val="00457CCB"/>
  </w:style>
  <w:style w:type="character" w:customStyle="1" w:styleId="10">
    <w:name w:val="Заголовок 1 Знак"/>
    <w:basedOn w:val="a0"/>
    <w:link w:val="1"/>
    <w:uiPriority w:val="99"/>
    <w:rsid w:val="00FA016C"/>
    <w:rPr>
      <w:rFonts w:ascii="Times New Roman" w:eastAsia="Times New Roman" w:hAnsi="Times New Roman"/>
      <w:b/>
      <w:bCs/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FA016C"/>
    <w:pPr>
      <w:spacing w:after="120" w:line="480" w:lineRule="auto"/>
      <w:ind w:left="283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A016C"/>
    <w:rPr>
      <w:rFonts w:asciiTheme="minorHAnsi" w:eastAsiaTheme="minorEastAsia" w:hAnsiTheme="minorHAnsi" w:cstheme="minorBidi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FA016C"/>
    <w:rPr>
      <w:rFonts w:ascii="Tahoma" w:eastAsiaTheme="minorEastAsi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016C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730FDC1FDB68E109CFF3AAE3E3735ED875C31D29476A17446866BBF14PEk1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9F869-227E-4128-BE75-8956DE97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2111</TotalTime>
  <Pages>1</Pages>
  <Words>6262</Words>
  <Characters>35698</Characters>
  <Application>Microsoft Office Word</Application>
  <DocSecurity>8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Коршунова Наталья Олеговна</dc:creator>
  <cp:keywords/>
  <dc:description/>
  <cp:lastModifiedBy>Коршунова Наталья Олеговна</cp:lastModifiedBy>
  <cp:revision>242</cp:revision>
  <cp:lastPrinted>2021-11-12T11:37:00Z</cp:lastPrinted>
  <dcterms:created xsi:type="dcterms:W3CDTF">2017-11-13T22:02:00Z</dcterms:created>
  <dcterms:modified xsi:type="dcterms:W3CDTF">2021-11-22T12:11:00Z</dcterms:modified>
</cp:coreProperties>
</file>