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B9" w:rsidRPr="00B77FD0" w:rsidRDefault="00020CB9" w:rsidP="00020CB9">
      <w:pPr>
        <w:shd w:val="clear" w:color="auto" w:fill="FFFFFF"/>
        <w:jc w:val="right"/>
      </w:pPr>
      <w:r w:rsidRPr="00B77FD0">
        <w:t>Приложение</w:t>
      </w:r>
    </w:p>
    <w:p w:rsidR="00020CB9" w:rsidRPr="00B77FD0" w:rsidRDefault="00020CB9" w:rsidP="00020CB9">
      <w:pPr>
        <w:shd w:val="clear" w:color="auto" w:fill="FFFFFF"/>
        <w:jc w:val="right"/>
      </w:pPr>
      <w:r w:rsidRPr="00B77FD0">
        <w:t xml:space="preserve">к постановлению администрации города </w:t>
      </w:r>
    </w:p>
    <w:p w:rsidR="00020CB9" w:rsidRDefault="00020CB9" w:rsidP="00020CB9">
      <w:pPr>
        <w:shd w:val="clear" w:color="auto" w:fill="FFFFFF"/>
        <w:jc w:val="right"/>
        <w:rPr>
          <w:sz w:val="26"/>
          <w:szCs w:val="26"/>
        </w:rPr>
      </w:pPr>
      <w:r w:rsidRPr="00B77FD0">
        <w:t>от</w:t>
      </w:r>
      <w:r w:rsidR="008B4E93">
        <w:t xml:space="preserve"> </w:t>
      </w:r>
      <w:r w:rsidR="004C1AE5">
        <w:t>__</w:t>
      </w:r>
      <w:r w:rsidRPr="00401DB0">
        <w:t>.</w:t>
      </w:r>
      <w:r w:rsidR="00822342" w:rsidRPr="00401DB0">
        <w:t>10</w:t>
      </w:r>
      <w:r w:rsidRPr="00401DB0">
        <w:t>.201</w:t>
      </w:r>
      <w:r w:rsidR="00092BF0">
        <w:t>8</w:t>
      </w:r>
      <w:r w:rsidR="004C1AE5">
        <w:t xml:space="preserve"> </w:t>
      </w:r>
      <w:r w:rsidRPr="00401DB0">
        <w:t xml:space="preserve">№ </w:t>
      </w:r>
      <w:r w:rsidR="004C1AE5">
        <w:t>__</w:t>
      </w:r>
    </w:p>
    <w:p w:rsidR="004C1AE5" w:rsidRPr="00032D80" w:rsidRDefault="004C1AE5" w:rsidP="00020CB9">
      <w:pPr>
        <w:shd w:val="clear" w:color="auto" w:fill="FFFFFF"/>
        <w:jc w:val="center"/>
        <w:rPr>
          <w:b/>
          <w:sz w:val="20"/>
          <w:szCs w:val="20"/>
        </w:rPr>
      </w:pPr>
    </w:p>
    <w:p w:rsidR="00020CB9" w:rsidRPr="00020CB9" w:rsidRDefault="00020CB9" w:rsidP="00020CB9">
      <w:pPr>
        <w:shd w:val="clear" w:color="auto" w:fill="FFFFFF"/>
        <w:jc w:val="center"/>
        <w:rPr>
          <w:b/>
          <w:sz w:val="26"/>
          <w:szCs w:val="26"/>
        </w:rPr>
      </w:pPr>
      <w:r w:rsidRPr="00020CB9">
        <w:rPr>
          <w:b/>
          <w:sz w:val="26"/>
          <w:szCs w:val="26"/>
        </w:rPr>
        <w:t>Прогноз социально-экономического развития муниципального образования город Торжок</w:t>
      </w:r>
    </w:p>
    <w:p w:rsidR="00183248" w:rsidRDefault="004C1AE5" w:rsidP="00020CB9">
      <w:pPr>
        <w:shd w:val="clear" w:color="auto" w:fill="FFFFFF"/>
        <w:jc w:val="center"/>
        <w:rPr>
          <w:b/>
          <w:sz w:val="26"/>
          <w:szCs w:val="26"/>
        </w:rPr>
      </w:pPr>
      <w:r w:rsidRPr="004C1AE5">
        <w:rPr>
          <w:b/>
          <w:sz w:val="26"/>
          <w:szCs w:val="26"/>
        </w:rPr>
        <w:t>на 201</w:t>
      </w:r>
      <w:r w:rsidR="00092BF0">
        <w:rPr>
          <w:b/>
          <w:sz w:val="26"/>
          <w:szCs w:val="26"/>
        </w:rPr>
        <w:t>9</w:t>
      </w:r>
      <w:r w:rsidRPr="004C1AE5">
        <w:rPr>
          <w:b/>
          <w:sz w:val="26"/>
          <w:szCs w:val="26"/>
        </w:rPr>
        <w:t xml:space="preserve"> год и на плановый период  20</w:t>
      </w:r>
      <w:r w:rsidR="00092BF0">
        <w:rPr>
          <w:b/>
          <w:sz w:val="26"/>
          <w:szCs w:val="26"/>
        </w:rPr>
        <w:t>20</w:t>
      </w:r>
      <w:r w:rsidRPr="004C1AE5">
        <w:rPr>
          <w:b/>
          <w:sz w:val="26"/>
          <w:szCs w:val="26"/>
        </w:rPr>
        <w:t xml:space="preserve"> и 202</w:t>
      </w:r>
      <w:r w:rsidR="00092BF0">
        <w:rPr>
          <w:b/>
          <w:sz w:val="26"/>
          <w:szCs w:val="26"/>
        </w:rPr>
        <w:t>1</w:t>
      </w:r>
      <w:r w:rsidRPr="004C1AE5">
        <w:rPr>
          <w:b/>
          <w:sz w:val="26"/>
          <w:szCs w:val="26"/>
        </w:rPr>
        <w:t xml:space="preserve"> годов</w:t>
      </w:r>
    </w:p>
    <w:p w:rsidR="004C1AE5" w:rsidRDefault="004C1AE5" w:rsidP="00020CB9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W w:w="15748" w:type="dxa"/>
        <w:tblInd w:w="95" w:type="dxa"/>
        <w:tblLook w:val="04A0"/>
      </w:tblPr>
      <w:tblGrid>
        <w:gridCol w:w="6534"/>
        <w:gridCol w:w="2693"/>
        <w:gridCol w:w="1418"/>
        <w:gridCol w:w="1275"/>
        <w:gridCol w:w="1276"/>
        <w:gridCol w:w="1276"/>
        <w:gridCol w:w="1276"/>
      </w:tblGrid>
      <w:tr w:rsidR="00092BF0" w:rsidRPr="00092BF0" w:rsidTr="00D3016B">
        <w:trPr>
          <w:trHeight w:val="630"/>
          <w:tblHeader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092BF0">
              <w:rPr>
                <w:b/>
                <w:bCs/>
                <w:sz w:val="23"/>
                <w:szCs w:val="23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092BF0">
              <w:rPr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092BF0">
              <w:rPr>
                <w:b/>
                <w:bCs/>
                <w:sz w:val="23"/>
                <w:szCs w:val="23"/>
              </w:rPr>
              <w:t xml:space="preserve">2017 год  отчет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092BF0">
              <w:rPr>
                <w:b/>
                <w:bCs/>
                <w:sz w:val="23"/>
                <w:szCs w:val="23"/>
              </w:rPr>
              <w:t>2018 год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092BF0">
              <w:rPr>
                <w:b/>
                <w:bCs/>
                <w:sz w:val="23"/>
                <w:szCs w:val="23"/>
              </w:rPr>
              <w:t>2019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092BF0">
              <w:rPr>
                <w:b/>
                <w:bCs/>
                <w:sz w:val="23"/>
                <w:szCs w:val="23"/>
              </w:rPr>
              <w:t>2020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092BF0">
              <w:rPr>
                <w:b/>
                <w:bCs/>
                <w:sz w:val="23"/>
                <w:szCs w:val="23"/>
              </w:rPr>
              <w:t>2021 год прогноз</w:t>
            </w:r>
          </w:p>
        </w:tc>
      </w:tr>
      <w:tr w:rsidR="00092BF0" w:rsidRPr="00092BF0" w:rsidTr="00D3016B">
        <w:trPr>
          <w:trHeight w:val="3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092BF0">
              <w:rPr>
                <w:b/>
                <w:bCs/>
                <w:sz w:val="23"/>
                <w:szCs w:val="23"/>
              </w:rPr>
              <w:t xml:space="preserve"> Демографические показатели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Численность населения (на начало года)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тыс</w:t>
            </w:r>
            <w:proofErr w:type="gramStart"/>
            <w:r w:rsidRPr="00092BF0">
              <w:rPr>
                <w:sz w:val="23"/>
                <w:szCs w:val="23"/>
              </w:rPr>
              <w:t>.ч</w:t>
            </w:r>
            <w:proofErr w:type="gramEnd"/>
            <w:r w:rsidRPr="00092BF0">
              <w:rPr>
                <w:sz w:val="23"/>
                <w:szCs w:val="23"/>
              </w:rPr>
              <w:t>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44,8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092BF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в 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99,4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Численность  населения (среднегодовая)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тыс</w:t>
            </w:r>
            <w:proofErr w:type="gramStart"/>
            <w:r w:rsidRPr="00092BF0">
              <w:rPr>
                <w:sz w:val="23"/>
                <w:szCs w:val="23"/>
              </w:rPr>
              <w:t>.ч</w:t>
            </w:r>
            <w:proofErr w:type="gramEnd"/>
            <w:r w:rsidRPr="00092BF0">
              <w:rPr>
                <w:sz w:val="23"/>
                <w:szCs w:val="23"/>
              </w:rPr>
              <w:t>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44,7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в 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99,5</w:t>
            </w:r>
          </w:p>
        </w:tc>
      </w:tr>
      <w:tr w:rsidR="00092BF0" w:rsidRPr="00092BF0" w:rsidTr="00D3016B">
        <w:trPr>
          <w:trHeight w:val="40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092BF0">
              <w:rPr>
                <w:b/>
                <w:bCs/>
                <w:sz w:val="23"/>
                <w:szCs w:val="23"/>
              </w:rPr>
              <w:t>Промышленность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</w:tr>
      <w:tr w:rsidR="00092BF0" w:rsidRPr="00092BF0" w:rsidTr="00D3016B">
        <w:trPr>
          <w:trHeight w:val="94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 в действующих ценах каждого года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млн</w:t>
            </w:r>
            <w:proofErr w:type="gramStart"/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.р</w:t>
            </w:r>
            <w:proofErr w:type="gramEnd"/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19 411,9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20 452,5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21 734,8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22 164,4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23 255,8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в том числе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 xml:space="preserve"> - Добыча полезных ископаемых 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млн</w:t>
            </w:r>
            <w:proofErr w:type="gramStart"/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.р</w:t>
            </w:r>
            <w:proofErr w:type="gramEnd"/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204,4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 xml:space="preserve"> - Обрабатывающие производства (С)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млн</w:t>
            </w:r>
            <w:proofErr w:type="gramStart"/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.р</w:t>
            </w:r>
            <w:proofErr w:type="gramEnd"/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18 884,5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19 758,8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21 008,5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21 417,9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22 480,3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 xml:space="preserve"> - Обеспечение электрической энергией, газом и паром; кондиционирование воздуха (D)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млн</w:t>
            </w:r>
            <w:proofErr w:type="gramStart"/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.р</w:t>
            </w:r>
            <w:proofErr w:type="gramEnd"/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366,9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407,2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423,1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439,6</w:t>
            </w:r>
          </w:p>
        </w:tc>
      </w:tr>
      <w:tr w:rsidR="00092BF0" w:rsidRPr="00092BF0" w:rsidTr="00D3016B">
        <w:trPr>
          <w:trHeight w:val="6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 xml:space="preserve"> - Водоснабжение, водоотведение, организация сбора и утилизации отходов, деятельность по ликвидации загрязнений (Е)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млн</w:t>
            </w:r>
            <w:proofErr w:type="gramStart"/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.р</w:t>
            </w:r>
            <w:proofErr w:type="gramEnd"/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131,5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Индекс промышленного производства 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в 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102,6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в том числе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 xml:space="preserve"> - Добыча полезных ископаемых 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в 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296,4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100,0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 xml:space="preserve"> - Обрабатывающие производства (С)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в 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102,7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 xml:space="preserve"> - Обеспечение электрической энергией, газом и паром; кондиционирование воздуха (D)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в 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100,0</w:t>
            </w:r>
          </w:p>
        </w:tc>
      </w:tr>
      <w:tr w:rsidR="00092BF0" w:rsidRPr="00092BF0" w:rsidTr="00D3016B">
        <w:trPr>
          <w:trHeight w:val="6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 xml:space="preserve"> - Водоснабжение, водоотведение, организация сбора и утилизации отходов, деятельность по ликвидации загрязнений (Е)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в 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100,0</w:t>
            </w:r>
          </w:p>
        </w:tc>
      </w:tr>
      <w:tr w:rsidR="00092BF0" w:rsidRPr="00092BF0" w:rsidTr="00D3016B">
        <w:trPr>
          <w:trHeight w:val="3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092BF0">
              <w:rPr>
                <w:b/>
                <w:bCs/>
                <w:sz w:val="23"/>
                <w:szCs w:val="23"/>
              </w:rPr>
              <w:lastRenderedPageBreak/>
              <w:t>Дорожное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</w:tr>
      <w:tr w:rsidR="00092BF0" w:rsidRPr="00092BF0" w:rsidTr="00D3016B">
        <w:trPr>
          <w:trHeight w:val="6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Протяженность автомобильных дорог общего пользования местного значения </w:t>
            </w:r>
            <w:r w:rsidR="00032D80" w:rsidRPr="00286125">
              <w:rPr>
                <w:sz w:val="23"/>
                <w:szCs w:val="23"/>
              </w:rPr>
              <w:t>(</w:t>
            </w:r>
            <w:r w:rsidRPr="00092BF0">
              <w:rPr>
                <w:sz w:val="23"/>
                <w:szCs w:val="23"/>
              </w:rPr>
              <w:t>на начало года),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115,3</w:t>
            </w:r>
          </w:p>
        </w:tc>
      </w:tr>
      <w:tr w:rsidR="00092BF0" w:rsidRPr="00092BF0" w:rsidTr="00D3016B">
        <w:trPr>
          <w:trHeight w:val="6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в том числе 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80,9</w:t>
            </w:r>
          </w:p>
        </w:tc>
      </w:tr>
      <w:tr w:rsidR="00092BF0" w:rsidRPr="00092BF0" w:rsidTr="00D3016B">
        <w:trPr>
          <w:trHeight w:val="3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092BF0">
              <w:rPr>
                <w:b/>
                <w:bCs/>
                <w:sz w:val="23"/>
                <w:szCs w:val="23"/>
              </w:rPr>
              <w:t>Строительство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Объем работ, выполненных по виду деятельности "Строительство"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тыс. рублей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1277,0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1479,0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1550,0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Индекс объема работ, вы</w:t>
            </w:r>
            <w:r w:rsidR="00032D80">
              <w:rPr>
                <w:sz w:val="23"/>
                <w:szCs w:val="23"/>
              </w:rPr>
              <w:t>полненных по виду деятельности «</w:t>
            </w:r>
            <w:r w:rsidRPr="00092BF0">
              <w:rPr>
                <w:sz w:val="23"/>
                <w:szCs w:val="23"/>
              </w:rPr>
              <w:t>Строительство</w:t>
            </w:r>
            <w:r w:rsidR="00032D80">
              <w:rPr>
                <w:sz w:val="23"/>
                <w:szCs w:val="23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% к предыдущему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100,0</w:t>
            </w:r>
          </w:p>
        </w:tc>
      </w:tr>
      <w:tr w:rsidR="00092BF0" w:rsidRPr="00092BF0" w:rsidTr="00D3016B">
        <w:trPr>
          <w:trHeight w:val="27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Ввод в действие жилых домов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 кв. м 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12133,0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6686,4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9230,0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4500,0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Удельный вес жилых домов, построенных населением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100,0</w:t>
            </w:r>
          </w:p>
        </w:tc>
      </w:tr>
      <w:tr w:rsidR="00092BF0" w:rsidRPr="00092BF0" w:rsidTr="00D3016B">
        <w:trPr>
          <w:trHeight w:val="4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092BF0">
              <w:rPr>
                <w:b/>
                <w:bCs/>
                <w:sz w:val="23"/>
                <w:szCs w:val="23"/>
              </w:rPr>
              <w:t>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</w:tr>
      <w:tr w:rsidR="00092BF0" w:rsidRPr="00092BF0" w:rsidTr="00D3016B">
        <w:trPr>
          <w:trHeight w:val="6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Инвестиции в основной капитал за счет всех источников финансирован</w:t>
            </w:r>
            <w:r>
              <w:rPr>
                <w:sz w:val="23"/>
                <w:szCs w:val="23"/>
              </w:rPr>
              <w:t>ия (без субъектов малого предприни</w:t>
            </w:r>
            <w:r w:rsidRPr="00092BF0">
              <w:rPr>
                <w:sz w:val="23"/>
                <w:szCs w:val="23"/>
              </w:rPr>
              <w:t>мательства)-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млн.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621,4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9 707,2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810,2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854,2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898,8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Индекс физического объема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в 15</w:t>
            </w:r>
            <w:r w:rsidR="00053031">
              <w:rPr>
                <w:rFonts w:ascii="Times New Roman CYR" w:hAnsi="Times New Roman CYR" w:cs="Times New Roman CYR"/>
                <w:sz w:val="23"/>
                <w:szCs w:val="23"/>
              </w:rPr>
              <w:t>,6</w:t>
            </w: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 xml:space="preserve"> 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101,0</w:t>
            </w:r>
          </w:p>
        </w:tc>
      </w:tr>
      <w:tr w:rsidR="00092BF0" w:rsidRPr="00092BF0" w:rsidTr="00D3016B">
        <w:trPr>
          <w:trHeight w:val="45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092BF0">
              <w:rPr>
                <w:b/>
                <w:bCs/>
                <w:sz w:val="23"/>
                <w:szCs w:val="23"/>
              </w:rPr>
              <w:t>Малое предпринимательство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Количество предпринимателей без образования юридического лица, всего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тыс.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0,9</w:t>
            </w:r>
          </w:p>
        </w:tc>
      </w:tr>
      <w:tr w:rsidR="00092BF0" w:rsidRPr="00092BF0" w:rsidTr="00D3016B">
        <w:trPr>
          <w:trHeight w:val="3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092BF0">
              <w:rPr>
                <w:b/>
                <w:bCs/>
                <w:sz w:val="23"/>
                <w:szCs w:val="23"/>
              </w:rPr>
              <w:t>Потребительский рынок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Оборот розничной торговли (</w:t>
            </w:r>
            <w:proofErr w:type="gramStart"/>
            <w:r w:rsidRPr="00092BF0">
              <w:rPr>
                <w:sz w:val="23"/>
                <w:szCs w:val="23"/>
              </w:rPr>
              <w:t>по</w:t>
            </w:r>
            <w:proofErr w:type="gramEnd"/>
            <w:r w:rsidRPr="00092BF0">
              <w:rPr>
                <w:sz w:val="23"/>
                <w:szCs w:val="23"/>
              </w:rPr>
              <w:t xml:space="preserve"> крупным и средним)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32D80" w:rsidP="00032D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092BF0" w:rsidRPr="00092BF0">
              <w:rPr>
                <w:sz w:val="23"/>
                <w:szCs w:val="23"/>
              </w:rPr>
              <w:t>лн</w:t>
            </w:r>
            <w:r>
              <w:rPr>
                <w:sz w:val="23"/>
                <w:szCs w:val="23"/>
              </w:rPr>
              <w:t>.</w:t>
            </w:r>
            <w:r w:rsidR="00092BF0" w:rsidRPr="00092BF0">
              <w:rPr>
                <w:sz w:val="23"/>
                <w:szCs w:val="23"/>
              </w:rPr>
              <w:t xml:space="preserve"> руб.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2 641,5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2 792,6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2 952,1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3 119,8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3 293,8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Индекс физического объема оборота розничной торговли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в 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101,6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Оборот общественного питания (</w:t>
            </w:r>
            <w:proofErr w:type="gramStart"/>
            <w:r w:rsidRPr="00092BF0">
              <w:rPr>
                <w:sz w:val="23"/>
                <w:szCs w:val="23"/>
              </w:rPr>
              <w:t>по</w:t>
            </w:r>
            <w:proofErr w:type="gramEnd"/>
            <w:r w:rsidRPr="00092BF0">
              <w:rPr>
                <w:sz w:val="23"/>
                <w:szCs w:val="23"/>
              </w:rPr>
              <w:t xml:space="preserve"> крупным и средним)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32D80" w:rsidP="00032D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092BF0" w:rsidRPr="00092BF0">
              <w:rPr>
                <w:sz w:val="23"/>
                <w:szCs w:val="23"/>
              </w:rPr>
              <w:t>лн</w:t>
            </w:r>
            <w:r>
              <w:rPr>
                <w:sz w:val="23"/>
                <w:szCs w:val="23"/>
              </w:rPr>
              <w:t>.</w:t>
            </w:r>
            <w:r w:rsidR="00092BF0" w:rsidRPr="00092BF0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40,2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Индекс физического объема оборота общественного питания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в % к предыдущему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100,7</w:t>
            </w:r>
          </w:p>
        </w:tc>
      </w:tr>
      <w:tr w:rsidR="00092BF0" w:rsidRPr="00092BF0" w:rsidTr="00D3016B">
        <w:trPr>
          <w:trHeight w:val="21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Объем платных услуг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80" w:rsidRPr="00092BF0" w:rsidRDefault="00032D80" w:rsidP="00032D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092BF0" w:rsidRPr="00092BF0">
              <w:rPr>
                <w:sz w:val="23"/>
                <w:szCs w:val="23"/>
              </w:rPr>
              <w:t>лн</w:t>
            </w:r>
            <w:r>
              <w:rPr>
                <w:sz w:val="23"/>
                <w:szCs w:val="23"/>
              </w:rPr>
              <w:t>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628,7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657,5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691,1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767,4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Индекс физического объема платных услуг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в % к предыдущему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92BF0">
              <w:rPr>
                <w:rFonts w:ascii="Times New Roman CYR" w:hAnsi="Times New Roman CYR" w:cs="Times New Roman CYR"/>
                <w:sz w:val="23"/>
                <w:szCs w:val="23"/>
              </w:rPr>
              <w:t>100,5</w:t>
            </w:r>
          </w:p>
        </w:tc>
      </w:tr>
      <w:tr w:rsidR="00092BF0" w:rsidRPr="00092BF0" w:rsidTr="00D3016B">
        <w:trPr>
          <w:trHeight w:val="3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092BF0">
              <w:rPr>
                <w:b/>
                <w:bCs/>
                <w:sz w:val="23"/>
                <w:szCs w:val="23"/>
              </w:rPr>
              <w:t>Труд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</w:tr>
      <w:tr w:rsidR="00092BF0" w:rsidRPr="00092BF0" w:rsidTr="00D3016B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Среднегодовая численность </w:t>
            </w:r>
            <w:proofErr w:type="gramStart"/>
            <w:r w:rsidRPr="00092BF0">
              <w:rPr>
                <w:sz w:val="23"/>
                <w:szCs w:val="23"/>
              </w:rPr>
              <w:t>занятых</w:t>
            </w:r>
            <w:proofErr w:type="gramEnd"/>
            <w:r w:rsidRPr="00092BF0">
              <w:rPr>
                <w:sz w:val="23"/>
                <w:szCs w:val="23"/>
              </w:rPr>
              <w:t xml:space="preserve"> в экономике - всего: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тыс.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21,9</w:t>
            </w:r>
          </w:p>
        </w:tc>
      </w:tr>
      <w:tr w:rsidR="00092BF0" w:rsidRPr="00092BF0" w:rsidTr="00D3016B">
        <w:trPr>
          <w:trHeight w:val="49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Среднесписочная численность работников (без внешних совместителей) - всего: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тыс.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18,5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ind w:firstLineChars="100" w:firstLine="230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из них в государственных и муниципальных </w:t>
            </w:r>
            <w:proofErr w:type="gramStart"/>
            <w:r w:rsidRPr="00092BF0">
              <w:rPr>
                <w:sz w:val="23"/>
                <w:szCs w:val="23"/>
              </w:rPr>
              <w:t>организациях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тыс.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5,3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lastRenderedPageBreak/>
              <w:t xml:space="preserve">Среднемесячная номинальная начисленная заработная плата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23 769,4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25 042,7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26 369,9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27 767,5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29 239,2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ind w:firstLineChars="100" w:firstLine="230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в том числе в государственных и муниципальных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23 323,7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23 934,3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24 363,5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24 794,6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25 230,5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Фонд начисленной заработной платы всех работников  - всего: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млн.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5 276,8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5 556,5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5 851,0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6 161,1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6 487,6</w:t>
            </w:r>
          </w:p>
        </w:tc>
      </w:tr>
      <w:tr w:rsidR="00092BF0" w:rsidRPr="00092BF0" w:rsidTr="00D3016B">
        <w:trPr>
          <w:trHeight w:val="40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ind w:firstLineChars="100" w:firstLine="230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из него фонд заработной платы по государственным и муниципальным учреждениям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млн.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1 494,6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1 530,8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1 558,3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1 585,9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1 613,7</w:t>
            </w:r>
          </w:p>
        </w:tc>
      </w:tr>
      <w:tr w:rsidR="00092BF0" w:rsidRPr="00092BF0" w:rsidTr="00D3016B">
        <w:trPr>
          <w:trHeight w:val="43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092BF0">
              <w:rPr>
                <w:b/>
                <w:bCs/>
                <w:sz w:val="23"/>
                <w:szCs w:val="23"/>
              </w:rPr>
              <w:t>Развитие социальной сферы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Численность детей в  дошкольных  образовательных </w:t>
            </w:r>
            <w:proofErr w:type="gramStart"/>
            <w:r w:rsidRPr="00092BF0">
              <w:rPr>
                <w:sz w:val="23"/>
                <w:szCs w:val="23"/>
              </w:rPr>
              <w:t>учреждениях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2 516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2 536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2 536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2 536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2 536</w:t>
            </w:r>
          </w:p>
        </w:tc>
      </w:tr>
      <w:tr w:rsidR="00092BF0" w:rsidRPr="00092BF0" w:rsidTr="00D3016B">
        <w:trPr>
          <w:trHeight w:val="6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Численность детей в дошкольных </w:t>
            </w:r>
            <w:proofErr w:type="gramStart"/>
            <w:r w:rsidRPr="00092BF0">
              <w:rPr>
                <w:sz w:val="23"/>
                <w:szCs w:val="23"/>
              </w:rPr>
              <w:t>группах</w:t>
            </w:r>
            <w:proofErr w:type="gramEnd"/>
            <w:r w:rsidRPr="00092BF0">
              <w:rPr>
                <w:sz w:val="23"/>
                <w:szCs w:val="23"/>
              </w:rPr>
              <w:t>, организованных при общеобразовательных школах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106</w:t>
            </w:r>
          </w:p>
        </w:tc>
      </w:tr>
      <w:tr w:rsidR="00092BF0" w:rsidRPr="00092BF0" w:rsidTr="00D3016B">
        <w:trPr>
          <w:trHeight w:val="6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32D8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Обеспеченность дошкольными образовательными учреждениями с учетом дошкольных групп, ор</w:t>
            </w:r>
            <w:r w:rsidR="00032D80">
              <w:rPr>
                <w:sz w:val="23"/>
                <w:szCs w:val="23"/>
              </w:rPr>
              <w:t>г</w:t>
            </w:r>
            <w:r w:rsidRPr="00092BF0">
              <w:rPr>
                <w:sz w:val="23"/>
                <w:szCs w:val="23"/>
              </w:rPr>
              <w:t>анизованных при общеобразовательных школах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 мест на 100 детей дошкольного возраста                (1-6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93</w:t>
            </w:r>
          </w:p>
        </w:tc>
      </w:tr>
      <w:tr w:rsidR="00092BF0" w:rsidRPr="00092BF0" w:rsidTr="00D3016B">
        <w:trPr>
          <w:trHeight w:val="6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32D8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Численность обучающихся в общеобразовательных </w:t>
            </w:r>
            <w:proofErr w:type="gramStart"/>
            <w:r w:rsidRPr="00092BF0">
              <w:rPr>
                <w:sz w:val="23"/>
                <w:szCs w:val="23"/>
              </w:rPr>
              <w:t>учреждениях</w:t>
            </w:r>
            <w:proofErr w:type="gramEnd"/>
            <w:r w:rsidR="00032D80">
              <w:rPr>
                <w:sz w:val="23"/>
                <w:szCs w:val="23"/>
              </w:rPr>
              <w:t xml:space="preserve"> </w:t>
            </w:r>
            <w:r w:rsidRPr="00092BF0">
              <w:rPr>
                <w:sz w:val="23"/>
                <w:szCs w:val="23"/>
              </w:rPr>
              <w:t xml:space="preserve">общеобразовательных учреждений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4 753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4 753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4 753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4 753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4 753</w:t>
            </w:r>
          </w:p>
        </w:tc>
      </w:tr>
      <w:tr w:rsidR="00092BF0" w:rsidRPr="00092BF0" w:rsidTr="00D3016B">
        <w:trPr>
          <w:trHeight w:val="192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Численность врачей всех специальностей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110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Численность среднего медицинского персонала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315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Число учреждений </w:t>
            </w:r>
            <w:proofErr w:type="spellStart"/>
            <w:r w:rsidRPr="00092BF0">
              <w:rPr>
                <w:sz w:val="23"/>
                <w:szCs w:val="23"/>
              </w:rPr>
              <w:t>культурно-досугового</w:t>
            </w:r>
            <w:proofErr w:type="spellEnd"/>
            <w:r w:rsidRPr="00092BF0">
              <w:rPr>
                <w:sz w:val="23"/>
                <w:szCs w:val="23"/>
              </w:rPr>
              <w:t xml:space="preserve"> типа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</w:t>
            </w:r>
          </w:p>
        </w:tc>
      </w:tr>
      <w:tr w:rsidR="00092BF0" w:rsidRPr="00092BF0" w:rsidTr="00D3016B">
        <w:trPr>
          <w:trHeight w:val="10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Число публичных библиотек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</w:t>
            </w:r>
          </w:p>
        </w:tc>
      </w:tr>
      <w:tr w:rsidR="00092BF0" w:rsidRPr="00092BF0" w:rsidTr="00D3016B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Обеспеченность: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 </w:t>
            </w:r>
          </w:p>
        </w:tc>
      </w:tr>
      <w:tr w:rsidR="00092BF0" w:rsidRPr="00092BF0" w:rsidTr="00D3016B">
        <w:trPr>
          <w:trHeight w:val="4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    больничными койками (круглосуточного пребывания)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 коек  на 10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69</w:t>
            </w:r>
          </w:p>
        </w:tc>
      </w:tr>
      <w:tr w:rsidR="00092BF0" w:rsidRPr="00092BF0" w:rsidTr="00D3016B">
        <w:trPr>
          <w:trHeight w:val="6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    амбулаторно-поликлиническими учреждениями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 посещений в смену на 10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205</w:t>
            </w:r>
          </w:p>
        </w:tc>
      </w:tr>
      <w:tr w:rsidR="00092BF0" w:rsidRPr="00092BF0" w:rsidTr="00D3016B">
        <w:trPr>
          <w:trHeight w:val="49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    врачами всех специальностей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человек на 10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25</w:t>
            </w:r>
          </w:p>
        </w:tc>
      </w:tr>
      <w:tr w:rsidR="00092BF0" w:rsidRPr="00092BF0" w:rsidTr="00D3016B">
        <w:trPr>
          <w:trHeight w:val="57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    средним медицинским персоналом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человек на 10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71</w:t>
            </w:r>
          </w:p>
        </w:tc>
      </w:tr>
      <w:tr w:rsidR="00092BF0" w:rsidRPr="00092BF0" w:rsidTr="00D3016B">
        <w:trPr>
          <w:trHeight w:val="6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     учреждениями </w:t>
            </w:r>
            <w:proofErr w:type="spellStart"/>
            <w:r w:rsidRPr="00092BF0">
              <w:rPr>
                <w:sz w:val="23"/>
                <w:szCs w:val="23"/>
              </w:rPr>
              <w:t>культурно-досугового</w:t>
            </w:r>
            <w:proofErr w:type="spellEnd"/>
            <w:r w:rsidRPr="00092BF0">
              <w:rPr>
                <w:sz w:val="23"/>
                <w:szCs w:val="23"/>
              </w:rPr>
              <w:t xml:space="preserve"> типа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учреждений на 100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4</w:t>
            </w:r>
          </w:p>
        </w:tc>
      </w:tr>
      <w:tr w:rsidR="00092BF0" w:rsidRPr="00092BF0" w:rsidTr="00D3016B">
        <w:trPr>
          <w:trHeight w:val="6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 xml:space="preserve">     общедоступными библиотеками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092BF0" w:rsidRDefault="00092BF0" w:rsidP="00092BF0">
            <w:pPr>
              <w:jc w:val="center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учреждений на 100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092BF0" w:rsidRDefault="00092BF0" w:rsidP="00092BF0">
            <w:pPr>
              <w:jc w:val="right"/>
              <w:rPr>
                <w:sz w:val="23"/>
                <w:szCs w:val="23"/>
              </w:rPr>
            </w:pPr>
            <w:r w:rsidRPr="00092BF0">
              <w:rPr>
                <w:sz w:val="23"/>
                <w:szCs w:val="23"/>
              </w:rPr>
              <w:t>9</w:t>
            </w:r>
          </w:p>
        </w:tc>
      </w:tr>
    </w:tbl>
    <w:p w:rsidR="004C1AE5" w:rsidRDefault="004C1AE5" w:rsidP="00C9464C">
      <w:pPr>
        <w:shd w:val="clear" w:color="auto" w:fill="FFFFFF"/>
        <w:jc w:val="center"/>
        <w:rPr>
          <w:b/>
          <w:sz w:val="26"/>
          <w:szCs w:val="26"/>
        </w:rPr>
      </w:pPr>
    </w:p>
    <w:sectPr w:rsidR="004C1AE5" w:rsidSect="00F7775B">
      <w:pgSz w:w="16838" w:h="11906" w:orient="landscape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FC1"/>
    <w:multiLevelType w:val="hybridMultilevel"/>
    <w:tmpl w:val="9A9A897E"/>
    <w:lvl w:ilvl="0" w:tplc="5C909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0C73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2">
    <w:nsid w:val="15464864"/>
    <w:multiLevelType w:val="hybridMultilevel"/>
    <w:tmpl w:val="802C8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1AF4"/>
    <w:multiLevelType w:val="hybridMultilevel"/>
    <w:tmpl w:val="5C6048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F578E9"/>
    <w:multiLevelType w:val="hybridMultilevel"/>
    <w:tmpl w:val="B32ADCF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666529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6">
    <w:nsid w:val="2A64718C"/>
    <w:multiLevelType w:val="hybridMultilevel"/>
    <w:tmpl w:val="9D6E2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E3157"/>
    <w:multiLevelType w:val="hybridMultilevel"/>
    <w:tmpl w:val="1778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23831"/>
    <w:multiLevelType w:val="hybridMultilevel"/>
    <w:tmpl w:val="BE3A4F70"/>
    <w:lvl w:ilvl="0" w:tplc="C572390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E3604C"/>
    <w:multiLevelType w:val="hybridMultilevel"/>
    <w:tmpl w:val="16B22AC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40EC5E7C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1">
    <w:nsid w:val="4522597B"/>
    <w:multiLevelType w:val="hybridMultilevel"/>
    <w:tmpl w:val="F0F8128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>
    <w:nsid w:val="465A20EB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3">
    <w:nsid w:val="587D0A33"/>
    <w:multiLevelType w:val="hybridMultilevel"/>
    <w:tmpl w:val="003EA4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762E6"/>
    <w:multiLevelType w:val="hybridMultilevel"/>
    <w:tmpl w:val="650CD524"/>
    <w:lvl w:ilvl="0" w:tplc="9028BB7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1C30A6"/>
    <w:multiLevelType w:val="multilevel"/>
    <w:tmpl w:val="18F4D2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6" w:hanging="1800"/>
      </w:pPr>
      <w:rPr>
        <w:rFonts w:hint="default"/>
      </w:rPr>
    </w:lvl>
  </w:abstractNum>
  <w:abstractNum w:abstractNumId="16">
    <w:nsid w:val="7CA064D9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23773"/>
    <w:rsid w:val="00001F23"/>
    <w:rsid w:val="00012D35"/>
    <w:rsid w:val="00013A35"/>
    <w:rsid w:val="00015FFC"/>
    <w:rsid w:val="00020CB9"/>
    <w:rsid w:val="00032D80"/>
    <w:rsid w:val="00053031"/>
    <w:rsid w:val="000552D3"/>
    <w:rsid w:val="00063785"/>
    <w:rsid w:val="000640BD"/>
    <w:rsid w:val="00092BF0"/>
    <w:rsid w:val="00094496"/>
    <w:rsid w:val="000C0BDF"/>
    <w:rsid w:val="000D3FC6"/>
    <w:rsid w:val="000D73CC"/>
    <w:rsid w:val="000E03C5"/>
    <w:rsid w:val="000E5F03"/>
    <w:rsid w:val="001066C0"/>
    <w:rsid w:val="001204DF"/>
    <w:rsid w:val="00123364"/>
    <w:rsid w:val="00126307"/>
    <w:rsid w:val="00130502"/>
    <w:rsid w:val="001333F9"/>
    <w:rsid w:val="00137D9B"/>
    <w:rsid w:val="00145E40"/>
    <w:rsid w:val="0014797D"/>
    <w:rsid w:val="0015185F"/>
    <w:rsid w:val="00156BF2"/>
    <w:rsid w:val="00173E36"/>
    <w:rsid w:val="00183248"/>
    <w:rsid w:val="00186037"/>
    <w:rsid w:val="001D1744"/>
    <w:rsid w:val="001D454E"/>
    <w:rsid w:val="001D6042"/>
    <w:rsid w:val="001D7571"/>
    <w:rsid w:val="001E05E1"/>
    <w:rsid w:val="0020134E"/>
    <w:rsid w:val="00203DE3"/>
    <w:rsid w:val="0022106F"/>
    <w:rsid w:val="00230EEE"/>
    <w:rsid w:val="0024102C"/>
    <w:rsid w:val="00241ACF"/>
    <w:rsid w:val="00271DEF"/>
    <w:rsid w:val="00286125"/>
    <w:rsid w:val="002A18B0"/>
    <w:rsid w:val="002B0DE6"/>
    <w:rsid w:val="002D3E05"/>
    <w:rsid w:val="002F3B7F"/>
    <w:rsid w:val="002F5A92"/>
    <w:rsid w:val="00316F96"/>
    <w:rsid w:val="00330BEB"/>
    <w:rsid w:val="003408D8"/>
    <w:rsid w:val="00347040"/>
    <w:rsid w:val="0036245D"/>
    <w:rsid w:val="0037731A"/>
    <w:rsid w:val="00382596"/>
    <w:rsid w:val="003830CB"/>
    <w:rsid w:val="003C4F73"/>
    <w:rsid w:val="003D67FF"/>
    <w:rsid w:val="003F69AD"/>
    <w:rsid w:val="00401DB0"/>
    <w:rsid w:val="004028B1"/>
    <w:rsid w:val="00421872"/>
    <w:rsid w:val="00433F5B"/>
    <w:rsid w:val="004520FB"/>
    <w:rsid w:val="00464C06"/>
    <w:rsid w:val="004708CF"/>
    <w:rsid w:val="0047182E"/>
    <w:rsid w:val="00476A7A"/>
    <w:rsid w:val="004850CF"/>
    <w:rsid w:val="00497F85"/>
    <w:rsid w:val="004A3248"/>
    <w:rsid w:val="004C1AE5"/>
    <w:rsid w:val="004C1F79"/>
    <w:rsid w:val="004C5D24"/>
    <w:rsid w:val="004E6E8C"/>
    <w:rsid w:val="004F47C1"/>
    <w:rsid w:val="004F72EB"/>
    <w:rsid w:val="005166B8"/>
    <w:rsid w:val="0053296E"/>
    <w:rsid w:val="0054212C"/>
    <w:rsid w:val="00550A38"/>
    <w:rsid w:val="0055158D"/>
    <w:rsid w:val="0055357F"/>
    <w:rsid w:val="005765DA"/>
    <w:rsid w:val="00586025"/>
    <w:rsid w:val="00596124"/>
    <w:rsid w:val="005D6781"/>
    <w:rsid w:val="005D7CF9"/>
    <w:rsid w:val="005E1628"/>
    <w:rsid w:val="005F2324"/>
    <w:rsid w:val="00614371"/>
    <w:rsid w:val="00655DFC"/>
    <w:rsid w:val="00663BC4"/>
    <w:rsid w:val="00685F4B"/>
    <w:rsid w:val="00694754"/>
    <w:rsid w:val="006F4440"/>
    <w:rsid w:val="00713954"/>
    <w:rsid w:val="00717FA3"/>
    <w:rsid w:val="007405B4"/>
    <w:rsid w:val="007433DF"/>
    <w:rsid w:val="0074727E"/>
    <w:rsid w:val="007A2B52"/>
    <w:rsid w:val="007A3883"/>
    <w:rsid w:val="007A6782"/>
    <w:rsid w:val="007D3C4E"/>
    <w:rsid w:val="007D58F8"/>
    <w:rsid w:val="007F7C14"/>
    <w:rsid w:val="00806096"/>
    <w:rsid w:val="00822342"/>
    <w:rsid w:val="00841B17"/>
    <w:rsid w:val="00856D6D"/>
    <w:rsid w:val="008A2110"/>
    <w:rsid w:val="008B3828"/>
    <w:rsid w:val="008B4E93"/>
    <w:rsid w:val="008C73A2"/>
    <w:rsid w:val="008D1F49"/>
    <w:rsid w:val="008E0F74"/>
    <w:rsid w:val="008E59B7"/>
    <w:rsid w:val="009116A2"/>
    <w:rsid w:val="00927FA6"/>
    <w:rsid w:val="00936F8C"/>
    <w:rsid w:val="00941FDC"/>
    <w:rsid w:val="00954E68"/>
    <w:rsid w:val="00973D81"/>
    <w:rsid w:val="00984233"/>
    <w:rsid w:val="00995146"/>
    <w:rsid w:val="009A531F"/>
    <w:rsid w:val="009D16BB"/>
    <w:rsid w:val="009D2234"/>
    <w:rsid w:val="009F671B"/>
    <w:rsid w:val="00A135BA"/>
    <w:rsid w:val="00A208F9"/>
    <w:rsid w:val="00A5173A"/>
    <w:rsid w:val="00A71AF2"/>
    <w:rsid w:val="00A95748"/>
    <w:rsid w:val="00AC138E"/>
    <w:rsid w:val="00AD21D0"/>
    <w:rsid w:val="00AE20C8"/>
    <w:rsid w:val="00AE4445"/>
    <w:rsid w:val="00AE5BBC"/>
    <w:rsid w:val="00B005FA"/>
    <w:rsid w:val="00B0227F"/>
    <w:rsid w:val="00B05937"/>
    <w:rsid w:val="00B440FB"/>
    <w:rsid w:val="00B442DE"/>
    <w:rsid w:val="00B62409"/>
    <w:rsid w:val="00B66EF4"/>
    <w:rsid w:val="00B70D9A"/>
    <w:rsid w:val="00B77FD0"/>
    <w:rsid w:val="00B91A9D"/>
    <w:rsid w:val="00B95582"/>
    <w:rsid w:val="00BA2B75"/>
    <w:rsid w:val="00BB6F2C"/>
    <w:rsid w:val="00BC3DFF"/>
    <w:rsid w:val="00BC4136"/>
    <w:rsid w:val="00BD4F06"/>
    <w:rsid w:val="00C2101C"/>
    <w:rsid w:val="00C23C5F"/>
    <w:rsid w:val="00C244DC"/>
    <w:rsid w:val="00C301E5"/>
    <w:rsid w:val="00C33423"/>
    <w:rsid w:val="00C56F78"/>
    <w:rsid w:val="00C766B6"/>
    <w:rsid w:val="00C9464C"/>
    <w:rsid w:val="00CA0648"/>
    <w:rsid w:val="00CA6A1A"/>
    <w:rsid w:val="00CB148C"/>
    <w:rsid w:val="00CB6051"/>
    <w:rsid w:val="00CD7D44"/>
    <w:rsid w:val="00CE31D6"/>
    <w:rsid w:val="00CF207F"/>
    <w:rsid w:val="00D11170"/>
    <w:rsid w:val="00D11F68"/>
    <w:rsid w:val="00D13273"/>
    <w:rsid w:val="00D25975"/>
    <w:rsid w:val="00D3016B"/>
    <w:rsid w:val="00D44396"/>
    <w:rsid w:val="00D80791"/>
    <w:rsid w:val="00D92161"/>
    <w:rsid w:val="00DA14B8"/>
    <w:rsid w:val="00DB09EC"/>
    <w:rsid w:val="00DD047D"/>
    <w:rsid w:val="00DE3C61"/>
    <w:rsid w:val="00DF7A9B"/>
    <w:rsid w:val="00E07656"/>
    <w:rsid w:val="00E20144"/>
    <w:rsid w:val="00E23773"/>
    <w:rsid w:val="00E35D2D"/>
    <w:rsid w:val="00E45C4B"/>
    <w:rsid w:val="00E618B8"/>
    <w:rsid w:val="00E847CD"/>
    <w:rsid w:val="00E90FF9"/>
    <w:rsid w:val="00E91E24"/>
    <w:rsid w:val="00E95488"/>
    <w:rsid w:val="00EB496D"/>
    <w:rsid w:val="00ED1719"/>
    <w:rsid w:val="00EE6537"/>
    <w:rsid w:val="00EE7852"/>
    <w:rsid w:val="00F20295"/>
    <w:rsid w:val="00F34F5F"/>
    <w:rsid w:val="00F362C8"/>
    <w:rsid w:val="00F516A1"/>
    <w:rsid w:val="00F7775B"/>
    <w:rsid w:val="00F85BFB"/>
    <w:rsid w:val="00F90DBC"/>
    <w:rsid w:val="00F95412"/>
    <w:rsid w:val="00F9731F"/>
    <w:rsid w:val="00FB27BB"/>
    <w:rsid w:val="00FD0A0B"/>
    <w:rsid w:val="00FD0BE0"/>
    <w:rsid w:val="00FD0F22"/>
    <w:rsid w:val="00FE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39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D7D44"/>
    <w:pPr>
      <w:keepNext/>
      <w:jc w:val="center"/>
      <w:outlineLvl w:val="7"/>
    </w:pPr>
    <w:rPr>
      <w:b/>
      <w:spacing w:val="60"/>
      <w:sz w:val="28"/>
      <w:szCs w:val="20"/>
    </w:rPr>
  </w:style>
  <w:style w:type="paragraph" w:styleId="9">
    <w:name w:val="heading 9"/>
    <w:basedOn w:val="a"/>
    <w:next w:val="a"/>
    <w:link w:val="90"/>
    <w:qFormat/>
    <w:rsid w:val="00CD7D44"/>
    <w:pPr>
      <w:keepNext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D7D44"/>
    <w:rPr>
      <w:b/>
      <w:spacing w:val="60"/>
      <w:sz w:val="28"/>
    </w:rPr>
  </w:style>
  <w:style w:type="character" w:customStyle="1" w:styleId="90">
    <w:name w:val="Заголовок 9 Знак"/>
    <w:basedOn w:val="a0"/>
    <w:link w:val="9"/>
    <w:rsid w:val="00CD7D44"/>
    <w:rPr>
      <w:b/>
      <w:sz w:val="26"/>
    </w:rPr>
  </w:style>
  <w:style w:type="paragraph" w:styleId="a3">
    <w:name w:val="caption"/>
    <w:basedOn w:val="a"/>
    <w:next w:val="a"/>
    <w:qFormat/>
    <w:rsid w:val="00CD7D44"/>
    <w:pPr>
      <w:spacing w:line="360" w:lineRule="auto"/>
      <w:jc w:val="both"/>
    </w:pPr>
    <w:rPr>
      <w:b/>
      <w:sz w:val="28"/>
      <w:szCs w:val="20"/>
    </w:rPr>
  </w:style>
  <w:style w:type="paragraph" w:styleId="a4">
    <w:name w:val="Body Text"/>
    <w:basedOn w:val="a"/>
    <w:link w:val="a5"/>
    <w:rsid w:val="00CD7D44"/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CD7D44"/>
    <w:rPr>
      <w:sz w:val="26"/>
    </w:rPr>
  </w:style>
  <w:style w:type="paragraph" w:styleId="3">
    <w:name w:val="Body Text 3"/>
    <w:basedOn w:val="a"/>
    <w:link w:val="30"/>
    <w:rsid w:val="006143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14371"/>
    <w:rPr>
      <w:sz w:val="16"/>
      <w:szCs w:val="16"/>
    </w:rPr>
  </w:style>
  <w:style w:type="paragraph" w:styleId="a6">
    <w:name w:val="Balloon Text"/>
    <w:basedOn w:val="a"/>
    <w:link w:val="a7"/>
    <w:rsid w:val="00ED1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171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148C"/>
    <w:pPr>
      <w:ind w:left="720"/>
      <w:contextualSpacing/>
    </w:pPr>
  </w:style>
  <w:style w:type="paragraph" w:customStyle="1" w:styleId="ConsPlusNormal">
    <w:name w:val="ConsPlusNormal"/>
    <w:rsid w:val="00173E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Korshunova</cp:lastModifiedBy>
  <cp:revision>12</cp:revision>
  <cp:lastPrinted>2018-09-17T12:15:00Z</cp:lastPrinted>
  <dcterms:created xsi:type="dcterms:W3CDTF">2017-10-04T10:56:00Z</dcterms:created>
  <dcterms:modified xsi:type="dcterms:W3CDTF">2018-09-25T07:09:00Z</dcterms:modified>
</cp:coreProperties>
</file>